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Engineer with 11+ years of experience designing and optimizing scalable data solutions. Proficient in Python, Go, SQL, and Apache Spark for advanced data processing in multi-cloud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maintained high-quality, scalable data pipelines on </w:t>
      </w:r>
      <w:r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data access across the organization.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complex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 and data transformations in </w:t>
      </w:r>
      <w:r>
        <w:rPr>
          <w:rFonts w:asciiTheme="minorHAnsi" w:hAnsiTheme="minorHAnsi" w:cstheme="majorHAnsi"/>
          <w:b/>
          <w:bCs/>
          <w:lang w:val="en-US"/>
        </w:rPr>
        <w:t xml:space="preserve">BigQuery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performance by over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technical design decisions for data architecture and pipeline orchestration to optimize data flow and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conducting code reviews to promote engineering best practices in the data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using </w:t>
      </w:r>
      <w:r>
        <w:rPr>
          <w:rFonts w:asciiTheme="minorHAnsi" w:hAnsiTheme="minorHAnsi" w:cstheme="majorHAnsi"/>
          <w:b/>
          <w:bCs/>
          <w:lang w:val="en-US"/>
        </w:rPr>
        <w:t xml:space="preserve">CircleCI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processes for data projects, ensuring rapid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Apache 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large-scale data transformations, enabling real-time data processing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translate business needs into robust data solutions,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data replication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Debezium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reliability and timeliness of data updates.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comprehensive technical documentation and training materials for new data engineering practices and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tuning and optimization of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 to ensure minimal downtime and meet SLAs.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initiatives to design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deployment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optimized data models for cloud-based architecture,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BigQuery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high availability.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data governance initiatives, ensuring compliance and best practices in data management within various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data pipeline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; maintained production-grade data infrastructures.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fostering a culture of knowledge sharing and continuous improvement within the engineering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to validate data integrity and performance of data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science teams to standardize data usage and reporting requirements across multiple products.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 transformation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analytical capabilities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decisions for scalability and efficiency of data workflows, enhancing overall platform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data processing features, supporting migration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 services for integrated analytics.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scalable data solutions and automating data retrieval processes within business-critical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data specifications and architecture requirements, ensuring data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development of data visualization tools, improving data accessibility for stakeholders.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Monitored and improved database performance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creating tuning strategies for optimal query execution.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adherence to best coding practices while delivering projects on time, contributing to a 20% increase in project throughput.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R,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lang w:val="en-US"/>
        </w:rPr>
        <w:t xml:space="preserve">: Apache Spark, BigQuery, PostgreSQL, Kafka, Debezium, Fivetran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Kubernetes, Terraform, CircleCI,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Tailwind CSS, Nuxt.js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DataDog, Zoom,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