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architecting data platforms, building data pipelines, and optimizing analytics solutions using Spark, Databricks, and cloud technologies. Proven expertise in SQL, Python, and data governance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designed enterprise-scale </w:t>
      </w:r>
      <w:r>
        <w:rPr>
          <w:rFonts w:asciiTheme="minorHAnsi" w:hAnsiTheme="minorHAnsi" w:cstheme="majorHAnsi"/>
          <w:b/>
          <w:bCs/>
          <w:lang w:val="en-US"/>
        </w:rPr>
        <w:t xml:space="preserve">data platforms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Azure 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reliability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providing guidance on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architectural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translate complex business requirements into actionable </w:t>
      </w:r>
      <w:r>
        <w:rPr>
          <w:rFonts w:asciiTheme="minorHAnsi" w:hAnsiTheme="minorHAnsi" w:cstheme="majorHAnsi"/>
          <w:b/>
          <w:bCs/>
          <w:lang w:val="en-US"/>
        </w:rPr>
        <w:t xml:space="preserve">data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frameworks for </w:t>
      </w:r>
      <w:r>
        <w:rPr>
          <w:rFonts w:asciiTheme="minorHAnsi" w:hAnsiTheme="minorHAnsi" w:cstheme="majorHAnsi"/>
          <w:b/>
          <w:bCs/>
          <w:lang w:val="en-US"/>
        </w:rPr>
        <w:t xml:space="preserve">data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governance, and metadata management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optimization initiatives for </w:t>
      </w:r>
      <w:r>
        <w:rPr>
          <w:rFonts w:asciiTheme="minorHAnsi" w:hAnsiTheme="minorHAnsi" w:cstheme="majorHAnsi"/>
          <w:b/>
          <w:bCs/>
          <w:lang w:val="en-US"/>
        </w:rPr>
        <w:t xml:space="preserve">data pipeline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and cost reduction, achieving significant savings.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decisions impacting long-term data platform strategy and design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real-time </w:t>
      </w:r>
      <w:r>
        <w:rPr>
          <w:rFonts w:asciiTheme="minorHAnsi" w:hAnsiTheme="minorHAnsi" w:cstheme="majorHAnsi"/>
          <w:b/>
          <w:bCs/>
          <w:lang w:val="en-US"/>
        </w:rPr>
        <w:t xml:space="preserve">data streaming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availability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monitoring and alerting solutions for comprehensive </w:t>
      </w:r>
      <w:r>
        <w:rPr>
          <w:rFonts w:asciiTheme="minorHAnsi" w:hAnsiTheme="minorHAnsi" w:cstheme="majorHAnsi"/>
          <w:b/>
          <w:bCs/>
          <w:lang w:val="en-US"/>
        </w:rPr>
        <w:t xml:space="preserve">data pipeline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recruitment, enhancing team capabilities in </w:t>
      </w:r>
      <w:r>
        <w:rPr>
          <w:rFonts w:asciiTheme="minorHAnsi" w:hAnsiTheme="minorHAnsi" w:cstheme="majorHAnsi"/>
          <w:b/>
          <w:bCs/>
          <w:lang w:val="en-US"/>
        </w:rPr>
        <w:t xml:space="preserve">data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align technical solutions with strategic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performance and cost effectiveness.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skill development and team cohesion.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analysts to define </w:t>
      </w:r>
      <w:r>
        <w:rPr>
          <w:rFonts w:asciiTheme="minorHAnsi" w:eastAsia="Times New Roman" w:hAnsiTheme="minorHAnsi" w:cs="Times New Roman"/>
          <w:b/>
          <w:bCs/>
          <w:lang w:val="en-US"/>
        </w:rPr>
        <w:t xml:space="preserve">data requirements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analytics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w:t>
      </w:r>
      <w:r>
        <w:rPr>
          <w:rFonts w:asciiTheme="minorHAnsi" w:eastAsia="Times New Roman" w:hAnsiTheme="minorHAnsi" w:cs="Times New Roman"/>
          <w:b/>
          <w:bCs/>
          <w:lang w:val="en-US"/>
        </w:rPr>
        <w:t xml:space="preserve">data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dimensional schemas for complex analytics use cases.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and managed </w:t>
      </w:r>
      <w:r>
        <w:rPr>
          <w:rFonts w:asciiTheme="minorHAnsi" w:eastAsia="Times New Roman" w:hAnsiTheme="minorHAnsi" w:cs="Times New Roman"/>
          <w:b/>
          <w:bCs/>
          <w:lang w:val="en-US"/>
        </w:rPr>
        <w:t xml:space="preserve">data warehousing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on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technical design reviews and recommended best practices for data architecture and governance.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insights for </w:t>
      </w:r>
      <w:r>
        <w:rPr>
          <w:rFonts w:asciiTheme="minorHAnsi" w:eastAsia="Times New Roman" w:hAnsiTheme="minorHAnsi" w:cs="Times New Roman"/>
          <w:b/>
          <w:bCs/>
          <w:lang w:val="en-US"/>
        </w:rPr>
        <w:t xml:space="preserve">data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metrics and governance frameworks for organizational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cloud migration projects, transitioning data workflows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improving scalability.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complex </w:t>
      </w:r>
      <w:r>
        <w:rPr>
          <w:rFonts w:asciiTheme="minorHAnsi" w:eastAsia="Times New Roman" w:hAnsiTheme="minorHAnsi" w:cs="Times New Roman"/>
          <w:b/>
          <w:bCs/>
          <w:lang w:val="en-US"/>
        </w:rPr>
        <w:t xml:space="preserve">data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tasks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projects, ensuring adherence to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efforts by developing and testing ETL workflows using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w:t>
      </w:r>
      <w:r>
        <w:rPr>
          <w:rFonts w:asciiTheme="minorHAnsi" w:eastAsia="Times New Roman" w:hAnsiTheme="minorHAnsi" w:cs="Times New Roman"/>
          <w:b/>
          <w:bCs/>
          <w:lang w:val="en-US"/>
        </w:rPr>
        <w:t xml:space="preserve">data requirements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develop functional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t>
      </w:r>
      <w:r>
        <w:rPr>
          <w:rFonts w:asciiTheme="minorHAnsi" w:eastAsia="Times New Roman" w:hAnsiTheme="minorHAnsi" w:cs="Times New Roman"/>
          <w:b/>
          <w:bCs/>
          <w:lang w:val="en-US"/>
        </w:rPr>
        <w:t xml:space="preserve">data warehouses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ensured system integrity while performing regular updates and optimizations.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development of internal tools for data validation and processing,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extensively.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training team members on best practices for database management and data handling techniques, resulting in improved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Spark, Azure Databricks, Snowflake, BigQuery, Redshift,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Warehousing, Data Modeling, Metadata Management, Data Governance,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Tools</w:t>
      </w:r>
      <w:r>
        <w:rPr>
          <w:rFonts w:asciiTheme="minorHAnsi" w:hAnsiTheme="minorHAnsi" w:cstheme="majorHAnsi"/>
          <w:lang w:val="en-US"/>
        </w:rPr>
        <w:t xml:space="preserve">: DataOps, CI/CD, Infrastructure as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Architectural Patterns</w:t>
      </w:r>
      <w:r>
        <w:rPr>
          <w:rFonts w:asciiTheme="minorHAnsi" w:hAnsiTheme="minorHAnsi" w:cstheme="majorHAnsi"/>
          <w:lang w:val="en-US"/>
        </w:rPr>
        <w:t xml:space="preserve">: Event-driven Architecture, Lakehouse Architectures, Real-time Streaming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