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Engineer with 11+ years of experience in data integration, modeling, and analytics. Proficient in SQL, Python, Azure Data Factory, and ETL tools. Demonstrated success in building scalable data pipelines and driving data-driven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efficient data integration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Talend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quality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build analytical tools delivering insights on operational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evaluate and integrate diverse data sources into a consolidated data lake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quality monitoring processes to ensure accurate reporting across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data models and architectural frameworks that enabled data-driven decision-making across business units.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solutions to optimize data delivery and performance tuning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increasing throughput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prototypes for solutions, applying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for data analysis and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ingestion processes resulting in a 30% reduction in data retrieval times using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guidelines for data quality management, enhancing system reliability and compliance with business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modeling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analytics solutions that tracked key performance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migration projects from on-premises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quality frameworks and audit processes ensuring data integrity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pipelines for performance, reduced latency, and improved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requirements, transforming them into actionable data engineering plans that supported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architectures for microservices enabling scalability and efficient data processing.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pipelines for data ingestion from various sources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schema design and dimensional modeling to structure data for analysis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to transition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to troubleshoot and resolve issues related to data accuracy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support deployment of data-driven applications across organizational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operational processes by optimizing SQL queries, resulting in improved application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Lakes</w:t>
      </w:r>
      <w:r>
        <w:rPr>
          <w:rFonts w:asciiTheme="minorHAnsi" w:hAnsiTheme="minorHAnsi" w:cstheme="majorHAnsi"/>
          <w:lang w:val="en-US"/>
        </w:rPr>
        <w:t xml:space="preserve">: Azure Data Lake, Snowflake, Google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Data Integration</w:t>
      </w:r>
      <w:r>
        <w:rPr>
          <w:rFonts w:asciiTheme="minorHAnsi" w:hAnsiTheme="minorHAnsi" w:cstheme="majorHAnsi"/>
          <w:lang w:val="en-US"/>
        </w:rPr>
        <w:t xml:space="preserve">: Azure Data Factory, Talend, Informatica, CDC, Replication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Microsoft Azure, AWS,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Analysis</w:t>
      </w:r>
      <w:r>
        <w:rPr>
          <w:rFonts w:asciiTheme="minorHAnsi" w:hAnsiTheme="minorHAnsi" w:cstheme="majorHAnsi"/>
          <w:lang w:val="en-US"/>
        </w:rPr>
        <w:t xml:space="preserve">: Data Mining, Dimensional Modeling, Data Quality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Monitoring</w:t>
      </w:r>
      <w:r>
        <w:rPr>
          <w:rFonts w:asciiTheme="minorHAnsi" w:hAnsiTheme="minorHAnsi" w:cstheme="majorHAnsi"/>
          <w:lang w:val="en-US"/>
        </w:rPr>
        <w:t xml:space="preserve">: Git, Docker, APIs, Tableau, Power BI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