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11+ years of experience in building robust data systems using AWS, Python, Apache Airflow, PostgreSQL, and AWS Glue. Proven expertise in data modeling, pipeline design, and implementing AI-oriented data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new data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ETL processes and support AI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resilient data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automated testing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data models for complex business domains with high accuracy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translate technical strategies into executable plans for the data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governance and management policies to ensure high-fidelity source data for AI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 to provision cloud resources,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of data systems to optimize query performance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for data modeling and pipeline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data initiatives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automate deployment processes and improve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data architecture and pipeline processes to support knowledge sharing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managed data integration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developing efficient data models and ETL processes, encouraging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data solutions for machine learning workflows, optimizing preparation for model training.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data validation techniques to ensure accuracy and integrity across data pipelines.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design and execution of comprehensive testing strategies for data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analytics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translating data insights into actionable business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durability of data systems by applying error handling and automated backfill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to ensure optimal design choices for new data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data migration projects, transferring large datasets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business intelligence tools, enhancing data visualization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CI/CD initiatives, ensuring smooth transitions through development, testing, and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quality and security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collaborative development efforts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successful delivery of 3 major data projects within tight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Apache Airflow,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AWS Glue,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