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specializing in Google Cloud, BigQuery, Python, and ETL pipelines. Proven expertise in implementing Medallion Architecture and optimizing data processes for clinical applications in healthcare settings.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enterprise data into a </w:t>
      </w:r>
      <w:r>
        <w:rPr>
          <w:rFonts w:asciiTheme="minorHAnsi" w:hAnsiTheme="minorHAnsi" w:cstheme="majorHAnsi"/>
          <w:b/>
          <w:bCs/>
          <w:lang w:val="en-US"/>
        </w:rPr>
        <w:t xml:space="preserve">Google Cloud 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serving as the technical contact for vendor transition.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ETL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reporting and transformation, ensuring scalable data modeling for clinical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within the data engineering team, enhancing technical proficiency.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data models within a </w:t>
      </w:r>
      <w:r>
        <w:rPr>
          <w:rFonts w:asciiTheme="minorHAnsi" w:hAnsiTheme="minorHAnsi" w:cstheme="majorHAnsi"/>
          <w:b/>
          <w:bCs/>
          <w:lang w:val="en-US"/>
        </w:rPr>
        <w:t xml:space="preserve">Medallion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architects and data managers to ensure data quality and compliance with architecture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mentoring engineers on best practices for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processing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documented internal processes to improve data handling and operational workflows, streamlining team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for data pipelines, resulting in enhanced observability and alerting mechanisms.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resource management strategies to reduce costs associated with data processing and storage in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fostering a culture of quality and efficiency across the development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integration solutions, focusing on clinical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ingestion and processing using </w:t>
      </w:r>
      <w:r>
        <w:rPr>
          <w:rFonts w:asciiTheme="minorHAnsi" w:eastAsia="Times New Roman" w:hAnsiTheme="minorHAnsi" w:cs="Times New Roman"/>
          <w:b/>
          <w:bCs/>
          <w:lang w:val="en-US"/>
        </w:rPr>
        <w:t xml:space="preserve">Google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data pipelines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efficiency of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and technologies for data engineering,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existing data models to align with business requirements and enhance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SQL query optimization and database tuning processes, addressing bottlenecks in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documentation for data processes, ensuring knowledge transfer and consistency across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for project delivery, contributing technical insights to architectural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collaborative team environment that emphasizes continuous improvement and agile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for data extraction and transformation,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querying and data modeling.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they met organization needs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analysis tasks, providing critical insights and recommendations to stakeholders based on data findings.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 development discussions, integrating data solutions into the broader software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a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 that automated data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infrastructure migrations to improve performance and scalability, achieving 20% improvement in processing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BigQuery, GCP HL7, FHIR Stores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Medallion Architecture, dbt, Dimensional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Terraform, Apache Airflow, Git,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Warehousing, Data Pipeline Development, Data Integration,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Continuous Integration,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