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Data Engineer with over 11 years of hands-on experience in enterprise data engineering, specializing in Apache Airflow, dbt Core, Kubernetes, and cloud-native platforms. Proven track record in optimizing complex data pipelines for financial and accounting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DAGs for complex financial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dbt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implementation, establishing CI/CD processes and structural models for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for better resource utilization and high-concurrency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performance and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workload distributions on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performance tuning for critical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 on best practices and standards in data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data governance and security policies in line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and streamlined data processes, reducing manual intervention and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stakeholders on the use of updated data platforms and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DAGs for data ingestion and transformation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and testing data models to enhance reporting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Python and data engineering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large-scale datasets, improving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units to define requirements for financial reporting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data stacks and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platform operations and addressed performance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critical data transformation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SQL queries for analytics and reporting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refine data models for better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efforts for DB migrations,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integrity and quality through robust testing and monitoring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processing time for key workflows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Apache Airflow, dbt Core, Kubernetes,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Oracle,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Grafana, Prometheus, Apache Superset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