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Analyst with over 11 years of experience. Proficient in delivering insights using SQL, Python, Tableau, and Snowflake. Known for collaborative problem solving and effective communication with stakeholders.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reporting capabilities, improving stakeholder access to key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user-friendly analytics dashboards,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data sources, resulting in improved query performance and reduced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data visualization techniques,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investigations into data discrepancy tickets, providing analytical solutions and maintaining high standards of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workshops to enhance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continuous learning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comprehensive reporting framework, improving operational efficiencies through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documentation for processes and dashboards, aiding team onboarding and cross-project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project management, ensuring timely delivery of data solutions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feedback on reporting tools, ensuring alignment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protocols for data integrity, enhancing overall reliability of analytical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suite of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customer engagement metrics, contributing to strategic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engineering teams by writing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aggregation and transformation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data analysis techniques, elevating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on defining specifications and success metrics for data-driven projects, enhancing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A/B testing for product features using insights derived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analytics, impacting user experience positively.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reporting tasks, reducing manual reporting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defining data governance policies through documentation and collaborative workshops with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queries to extract, transform, and load data from various sources into relational databases,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cloud databases,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existing database systems, enhancing query performance through indexing and optimization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data processing workflows and ETL processes, facilitating smooth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improve data sharing policies and streamline information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support tickets, providing timely solutions to improve operational effectiveness.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r>
        <w:rPr>
          <w:rFonts w:asciiTheme="minorHAnsi" w:hAnsiTheme="minorHAnsi" w:cstheme="majorHAnsi"/>
          <w:lang w:val="en-US"/>
        </w:rPr>
        <w:t xml:space="preserve">: Snowflake, Postgres, ETL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Tools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Relational Databases,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Technical Documentation, Stakeholder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