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11 years of experience in financial analytics, adept at using Power BI, Tableau, SQL, and Python to deliver actionable insights. Proven track record in designing data models that enhance forecasting, business performance, and strategic decision-making across diverse sectors.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implementation of a comprehensive </w:t>
      </w:r>
      <w:r>
        <w:rPr>
          <w:rFonts w:asciiTheme="minorHAnsi" w:hAnsiTheme="minorHAnsi" w:cstheme="majorHAnsi"/>
          <w:b/>
          <w:bCs/>
          <w:lang w:val="en-US"/>
        </w:rPr>
        <w:t xml:space="preserve">financial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partnering with leadership to enhance forecasting accuracy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advanced data models for performance evaluation, enabling insights into revenue trends and operational efficiency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informative dashboards and reporting tools, ensuring data fidelity using </w:t>
      </w:r>
      <w:r>
        <w:rPr>
          <w:rFonts w:asciiTheme="minorHAnsi" w:hAnsiTheme="minorHAnsi" w:cstheme="majorHAnsi"/>
          <w:b/>
          <w:bCs/>
          <w:lang w:val="en-US"/>
        </w:rPr>
        <w:t xml:space="preserve">Oracle Analytics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Standardized financial metrics across departments, facilitating consistency in reporting through automation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units to align financial insights with enterprise objectives, integrating </w:t>
      </w:r>
      <w:r>
        <w:rPr>
          <w:rFonts w:asciiTheme="minorHAnsi" w:hAnsiTheme="minorHAnsi" w:cstheme="majorHAnsi"/>
          <w:b/>
          <w:bCs/>
          <w:lang w:val="en-US"/>
        </w:rPr>
        <w:t xml:space="preserve">Qlik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visualizations to support strategic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analytics best practices, fostering a culture of data-driven decision-making within Finance.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IT to enhance data infrastructure, focusing on data quality and governance practices for financial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predictive analytics into the decision-making process, leveraging statistical techniques to forecast financial performance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analytical modeling, ensuring transparency in financial data for executive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automation strategies in data reporting, reducing manual entry time by over 30%, improving overall efficiency in financial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ensured architectural decisions aligned with business goals, optimizing the analytics landscape.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financial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visibility of key financial metrics for executive leadership.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data models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financial reporting processes, directly impacting forecasting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on best practices in financial analytics and data visualization, fostering team growth in data proficiency.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with sales and operations to align financial insights with organizational goals, driving more informed decisions using </w:t>
      </w:r>
      <w:r>
        <w:rPr>
          <w:rFonts w:asciiTheme="minorHAnsi" w:eastAsia="Times New Roman" w:hAnsiTheme="minorHAnsi" w:cs="Times New Roman"/>
          <w:b/>
          <w:bCs/>
          <w:lang w:val="en-US"/>
        </w:rPr>
        <w:t xml:space="preserve">Oracle Analytics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Standardized financial reporting definitions, ensuring clear communication of key performance indicators across multiple functions.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tasks to derive actionable insights from complex financial datasets during trend evaluations.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improvement initiatives to refine forecasting models and enhance reporting workflows, optimizing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opportunities for process automation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methods, significantly reducing reporting turnaround 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financial reports and analyses while utilizing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derive insights from large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seamless transitions to new reporting tools while optimizing financial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business requirements and translate them into actionable data strategies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analytical work to support financial audits, ensuring compliance through effective data management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visualization solutions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operational performance and key metrics across programs.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introduction of financial modeling techniques, contributing to a project that improved forecasting accuracy by 15%.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Power BI, Tableau, Oracle Analytics Cloud, Qlik,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Financial Analytics</w:t>
      </w:r>
      <w:r>
        <w:rPr>
          <w:rFonts w:asciiTheme="minorHAnsi" w:hAnsiTheme="minorHAnsi" w:cstheme="majorHAnsi"/>
          <w:lang w:val="en-US"/>
        </w:rPr>
        <w:t xml:space="preserve">: Financial Reporting, Forecasting, Financial Modeling, Data Modeling, Data Governance, Predictive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 Tools</w:t>
      </w:r>
      <w:r>
        <w:rPr>
          <w:rFonts w:asciiTheme="minorHAnsi" w:hAnsiTheme="minorHAnsi" w:cstheme="majorHAnsi"/>
          <w:lang w:val="en-US"/>
        </w:rPr>
        <w:t xml:space="preserve">: Power BI, Tableau, Oracle Analytics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Master Data Management, ETL Processes,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Predictive Analytics, Statistical Modeling, Time Series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