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Cyber Engineer with over 11 years in developing secure applications and performing vulnerability research. Proficient in C/C++, Linux, Android, and static analysis tools like Ghidra. Passionate about enhancing cyber defense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with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build systems for critical cyber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mobile features integrating real-time user feedback into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reverse engineering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Ghidra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and mitigate security vulnerabilities in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vulnerability research and secure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ensure alignment on security protocols and development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code quality measures, ensuring high standards through rigorous testing and CI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challenges using innovative solutions,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hands-on software modernization efforts, ensuring mission continuity and security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ARM binaries handling into various development products, expanding knowledge of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insights from static code analysis to improve overall security posture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training programs to keep pace with emerging cyber threats.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components of high-impact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Android platform, contributing to enhanced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secure coding and vulnerability assessments on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processes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proof-of-concept exploit software for testing security measures and enhancing application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reverse engineering techniques to improve system security and identify potential vulnerabilities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large open-source projects with vulnerability research,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AOSP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and performance analysis to optimize applications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engineering discussions to further enhance the security architecture of mobile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features in secure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reverse engineering methods for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HexRays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analytical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dynamic software solutions to improve resilience and security in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streamlined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enhancing operational efficiency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successful project outcomes within tight timelines while maintaining high-quality standards and robust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Make, CMake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Ghidra, HexRays, Bitbucket,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Unix, Linux, Android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 Practices</w:t>
      </w:r>
      <w:r>
        <w:rPr>
          <w:rFonts w:asciiTheme="minorHAnsi" w:hAnsiTheme="minorHAnsi" w:cstheme="majorHAnsi"/>
          <w:lang w:val="en-US"/>
        </w:rPr>
        <w:t xml:space="preserve">: Vulnerability Research, Reverse Engineering, CNO/CNE, Exploit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Bamboo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