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/ DevSecOps Engineer with 11+ years of experience in designing and securing cloud-native solutions. Expert in AWS, Terraform, Docker, CI/CD, and Linux environments, driving performance, compliance,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ensuring compliance with security standards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DevSecOps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automated security scans across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cloud architecture and DevSecOps strategies, optimizing resource utilization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controls including IAM policies, encryption, and vulnerability remediation into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performance, reliability, and security, troubleshooting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members in deploying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managing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in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to improve incident response times and enhance system resiliency across cloud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and architectural diagrams to support ongoing operations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ceremonies, providing regular updates to stakeholders on project progress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end-to-end delivery workflows while ensuring seamless operation of environments and cloud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load balancing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application testing and deployment, enhancing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cloud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IAM protocols and monitor compliance within federal regulatory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monitoring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observability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 (IaC)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standardizing environment setups and improving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troubleshooting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operational efficiency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 reviews and emphasizing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 solutions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integration of automated testing and efficient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migrations, optimizing existing systems for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cloud security practices, administering IAM roles and configuring security group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align application deployments with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documentation for system architectures, deployment processes, and operational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Encryption, Vulnerability Scanning,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Splunk,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