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Cloud Infrastructure Engineer with over 11 years of experience in AWS, Azure, Terraform, and CI/CD. Proven expertise in automation, reliability, and security in multi-cloud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and operational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managed containerized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App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incident management and system health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scripts in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operational workflows and reduce manual intervention.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infrastructure support across teams, enhancing developer efficiency and minimizing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24/7 operations, including participating in on-call rotations to ensure system resilience and quick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Technical advisor for architectural decisions on multi-cloud operational strategies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analytic teams to facilitate infrastructure needs and streamline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cloud cost optimization, contributing to budgeting accuracy and expense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adherence to best practices in security and infrastructure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AWS-based applications, enhancing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through automated testing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orchestrated deployment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App Service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performance metrics and operational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operational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workload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 management methodologies including Scrum for continuous improvement of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knowledge-sharing sessions, promoting cloud-first strategies across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managed infrastructure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availability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scripting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daily operations and reducing errors during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and deployment processes by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 and maintaining version control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improvement and cost savings.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documentation for internal tools and processes, facilitating a smoother onboarding of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maintenance and troubleshooting efforts, achieving a 20% reduction in downtime for critical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ECS, Docker, Azure App Service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Azure Monitor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