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cloud infrastructure engineer with 11+ years of experience in AWS, Azure, Kubernetes, and Docker. Proven track record in implementing CI/CD pipelines and managing cloud security best practices, driving innovations in public safety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cloud-based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deployment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seamless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protect sensitive data and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APIs with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applied </w:t>
      </w:r>
      <w:r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efficient data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</w:t>
      </w:r>
      <w:r>
        <w:rPr>
          <w:rFonts w:asciiTheme="minorHAnsi" w:hAnsiTheme="minorHAnsi" w:cstheme="majorHAnsi"/>
          <w:b/>
          <w:bCs/>
          <w:lang w:val="en-US"/>
        </w:rPr>
        <w:t xml:space="preserve">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machine learning capabilities into existing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infrastructure-as-code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resource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like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tracking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AI governance frameworks for responsible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cloud security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developer experience by building internal platforms and improving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cloud infrastructure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scalable solutions for learning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implementation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utilization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architecture reviews to optimize infrastructure for security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cloud resource provisioning, improving efficiency and consistency during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for enhanced observability of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specializing in backend services for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management of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by following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governance.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 and service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90% uptime for cloud infrastructure across multiple deployed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EKS, AKS,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SageMaker, Azure ML, MLflow, Bedrock,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Governance</w:t>
      </w:r>
      <w:r>
        <w:rPr>
          <w:rFonts w:asciiTheme="minorHAnsi" w:hAnsiTheme="minorHAnsi" w:cstheme="majorHAnsi"/>
          <w:lang w:val="en-US"/>
        </w:rPr>
        <w:t xml:space="preserve">: IAM, RBAC, NIST, ISO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API Gateway, APIM, RAG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Practices</w:t>
      </w:r>
      <w:r>
        <w:rPr>
          <w:rFonts w:asciiTheme="minorHAnsi" w:hAnsiTheme="minorHAnsi" w:cstheme="majorHAnsi"/>
          <w:lang w:val="en-US"/>
        </w:rPr>
        <w:t xml:space="preserve">: Infrastructure as Code, DevOps, MLOps,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