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Cloud Engineer with over 11 years of experience in cloud infrastructure and automation. Specialized in Microsoft Azure, Terraform, Python, Bash, and Docker. Proven track record of designing scalable enterprise solutions and leading technical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deployment of </w:t>
      </w:r>
      <w:r>
        <w:rPr>
          <w:rFonts w:asciiTheme="minorHAnsi" w:hAnsiTheme="minorHAnsi" w:cstheme="majorHAnsi"/>
          <w:b/>
          <w:bCs/>
          <w:lang w:val="en-US"/>
        </w:rPr>
        <w:t xml:space="preserve">Microsoft 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infrastructure optimizing for scalability and cost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reusable </w:t>
      </w:r>
      <w:r>
        <w:rPr>
          <w:rFonts w:asciiTheme="minorHAnsi" w:hAnsiTheme="minorHAnsi" w:cstheme="majorHAnsi"/>
          <w:b/>
          <w:bCs/>
          <w:lang w:val="en-US"/>
        </w:rPr>
        <w:t xml:space="preserve">IaC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modules for consistent and reliable environment provisioning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advanced automation solutions with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provisioning and configuration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shell scripts for Linux orchestration and automation workflows, enhancing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via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crafting and maintaining </w:t>
      </w:r>
      <w:r>
        <w:rPr>
          <w:rFonts w:asciiTheme="minorHAnsi" w:hAnsiTheme="minorHAnsi" w:cstheme="majorHAnsi"/>
          <w:b/>
          <w:bCs/>
          <w:lang w:val="en-US"/>
        </w:rPr>
        <w:t xml:space="preserve">Groovy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 scripts.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 and manage container environments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production-ready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incident response, performing root cause analysis, and implementing preventive measures in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and enforce cloud security best practices, governance frameworks, and compliance standards aligned with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comprehensive documentation, including architectural diagrams and automation workflows, to ensure clarity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cloud engineers, enhancing team capabilities and fostering technical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evaluations of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 updates, recommending tools for automation and containerization improvements.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components for cloud applications primarily on </w:t>
      </w:r>
      <w:r>
        <w:rPr>
          <w:rFonts w:asciiTheme="minorHAnsi" w:eastAsia="Times New Roman" w:hAnsiTheme="minorHAnsi" w:cs="Times New Roman"/>
          <w:b/>
          <w:bCs/>
          <w:lang w:val="en-US"/>
        </w:rPr>
        <w:t xml:space="preserve">Microsoft 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performance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through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orchestration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usage in cloud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operational tasks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advanced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 improving task efficiency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build processes and reducing deployment times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architecture decisions, ensuring scalable solutions aligning with business objectives on projects using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translate functional requirements into technical designs for secure cloud architectures.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performance tuning initiatives, employing observability metrics to track and enhance application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practices, contributing technical insights during sprint planning and reviews.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cloud-native applications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Microsoft 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scalability and security measures.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automation scripts in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deployment processes and configuration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migrations to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performance and throughput objectives were met.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monitoring and troubleshooting across multiple environments to resolve issues in real-time.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automation tools that improved deployment efficiency by 30%.</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other engineers to design solutions addressing client needs, ensuring project success with final metric of 95%.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Terraform, Docker, Kubernetes, Jenkins,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Groovy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Scripting &amp; Automation</w:t>
      </w:r>
      <w:r>
        <w:rPr>
          <w:rFonts w:asciiTheme="minorHAnsi" w:hAnsiTheme="minorHAnsi" w:cstheme="majorHAnsi"/>
          <w:lang w:val="en-US"/>
        </w:rPr>
        <w:t xml:space="preserve">: IaC, CI/CD, Shell Scripting, Configuration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Security</w:t>
      </w:r>
      <w:r>
        <w:rPr>
          <w:rFonts w:asciiTheme="minorHAnsi" w:hAnsiTheme="minorHAnsi" w:cstheme="majorHAnsi"/>
          <w:lang w:val="en-US"/>
        </w:rPr>
        <w:t xml:space="preserve">: Azure IAM, RBAC, Network Security, Azure Monitor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Documentation</w:t>
      </w:r>
      <w:r>
        <w:rPr>
          <w:rFonts w:asciiTheme="minorHAnsi" w:hAnsiTheme="minorHAnsi" w:cstheme="majorHAnsi"/>
          <w:lang w:val="en-US"/>
        </w:rPr>
        <w:t xml:space="preserve">: Agile, Runbooks, Technical Standards, Architecture Diagrams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