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Engineer with over 11 years of experience specializing in Azure, Terraform, and cloud architecture. Proven ability to implement infrastructure-as-code solutions and optimize cloud solutions for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multi-cloud infrastructure solutions,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implementing best practices for cloud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articulating complex solutions and encouraging teamwork to enhance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solutions for scalability and cost-efficiency,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security measures for cloud-based applications,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CI/CD pipelines for faster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deployment and operational excellence of cloud apps.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designs and architecture for data platforms, leading integration efforts on data lakes.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a culture of continuous learning and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Monitored, troubleshot, and resolved cloud infrastructure issues proactively,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processes and improve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business proposal strategies by providing innovative cloud engineering solutions.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development of cloud infrastructure for large-scale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data-integrated solutions that enhanced business intelligence.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efforts, enhancing system stability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 enhancement discussions, leading to a more efficient development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security assessments for cloud solutions,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increasing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cloud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stability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management tasks by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scripting for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cloud environments, ensuring optimal performance and uptime through effective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overall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models for data processing, improving data quality in business analytics.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Docker, Kubernetes,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 Lakes, Big Data, Apache Spark, Hadoop,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Security best practices, Public Trust Clearance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Troubleshooting</w:t>
      </w:r>
      <w:r>
        <w:rPr>
          <w:rFonts w:asciiTheme="minorHAnsi" w:hAnsiTheme="minorHAnsi" w:cstheme="majorHAnsi"/>
          <w:lang w:val="en-US"/>
        </w:rPr>
        <w:t xml:space="preserve">: Monitoring, Troubleshooting, Infrastructure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 Tech</w:t>
      </w:r>
      <w:r>
        <w:rPr>
          <w:rFonts w:asciiTheme="minorHAnsi" w:hAnsiTheme="minorHAnsi" w:cstheme="majorHAnsi"/>
          <w:lang w:val="en-US"/>
        </w:rPr>
        <w:t xml:space="preserve">: Cloud Infrastructure, Automation, Serverless Computing, Machine Learning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