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Business Analyst with over 11 years of experience in analyzing business requirements and developing solutions within the healthcare sector. Proficient in Epic software, Jira, and Confluence for effective project management and requirements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strategic initiatives for business requirements analysis and software implementation using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translate needs into functional specifications with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to elicit requirements and validate solutions for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gap analyses to identify process improvements in healthcare operations and </w:t>
      </w:r>
      <w:r>
        <w:rPr>
          <w:rFonts w:asciiTheme="minorHAnsi" w:hAnsiTheme="minorHAnsi" w:cstheme="majorHAnsi"/>
          <w:b/>
          <w:bCs/>
          <w:lang w:val="en-US"/>
        </w:rPr>
        <w:t xml:space="preserve">systems implementations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process maps and workflows to support solution design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business cases and cost/benefit analyses for proposed solutions in </w:t>
      </w:r>
      <w:r>
        <w:rPr>
          <w:rFonts w:asciiTheme="minorHAnsi" w:hAnsiTheme="minorHAnsi" w:cstheme="majorHAnsi"/>
          <w:b/>
          <w:bCs/>
          <w:lang w:val="en-US"/>
        </w:rPr>
        <w:t xml:space="preserve">healthcare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change management for the successful adoption of new systems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for requirement gathering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project updates, risks, and issues clearly to all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documentation processes for business requirements and functional specifications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healthcare regulations and standards through effective project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team members to analyze business requirements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documentation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development of training materials and user documentation for new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business process evaluation and provide insights for improvement opportunities in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team members in aspects of business analysis and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software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update documentation for ongoing projects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stakeholder meetings to align project goals and objectives with business priorities.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actionable insights through data analysis and project reporting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involved in user acceptance testing (UAT) for new software releases to ensure requirements met.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and documented business requirements for software solutions primarily in </w:t>
      </w:r>
      <w:r>
        <w:rPr>
          <w:rFonts w:asciiTheme="minorHAnsi" w:eastAsia="Times New Roman" w:hAnsiTheme="minorHAnsi" w:cs="Times New Roman"/>
          <w:b/>
          <w:bCs/>
          <w:lang w:val="en-US"/>
        </w:rPr>
        <w:t xml:space="preserve">healthcare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systems migration projects and enhancements with detailed analysis and design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requirements traceability through project life cycle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ensure requirement clarity and successful implementation of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end-users on system enhancements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deliverables on time while adhering to quality standards with stakeholder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Analysis Tools</w:t>
      </w:r>
      <w:r>
        <w:rPr>
          <w:rFonts w:asciiTheme="minorHAnsi" w:hAnsiTheme="minorHAnsi" w:cstheme="majorHAnsi"/>
          <w:lang w:val="en-US"/>
        </w:rPr>
        <w:t xml:space="preserve">: Jira, Confluence, Epic, Agile methodologies, Gap analysis, Business case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Programming/Scripting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User Acceptance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Scrum, Kanban, Lean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