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Software Developer with over 11 years in software engineering focused on Java, Kubernetes, AWS GovCloud, and cloud-native architectures. Proficient in migrating legacy systems to microservices while ensuring high reliability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microservices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deploying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legacy mainframe functionalities to cloud-native solutions,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and reducing lead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architects to establish best practices for system design and implementation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practices, enhancing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backlog refinement, optimizing project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high standards of software engineering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reliability through active participation in on-call support, troubleshooting issues within strict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strong data integrity and efficient querying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system monitoring and alerting using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for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software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easier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Agile methodologies and clean coding practices,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full lifecycle application development, ensuring best practices in software engineering were followed.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microservices for various functionalities, increasing the modularity of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requirements and interfaced with stakeholders to deliver software solutions that meet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production issues, ensuring system stability and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applications, focusing on performance enhancements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providing constructive feedback to peers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to ensure reliability and functionality across different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logging and monitoring strategies within applications to ensure system observability.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Apache Kafka,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GitOps,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DB2,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Jira, Confluence, Bitbucket, OpenShift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