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architecting and building scalable systems. Proficient in Nest.js, Kubernetes, AWS, Postgres, and GraphQL. Expertise in creating high-performance APIs and services that enhance subscription management for brands.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the webhook processing system enhancing performance to accommodate 10x growth using </w:t>
      </w:r>
      <w:r>
        <w:rPr>
          <w:rFonts w:asciiTheme="minorHAnsi" w:hAnsiTheme="minorHAnsi" w:cstheme="majorHAnsi"/>
          <w:b/>
          <w:bCs/>
          <w:lang w:val="en-US"/>
        </w:rPr>
        <w:t xml:space="preserve">Nest.js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 abstraction layer to decouple subscription models from Shopify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deep-dive sessions on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bulk operations to optimize performance tradeoffs.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 RFC for Stay's next-gen integration framework, emphasizing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critical infrastructure PRs, improving distributed systems design collaboration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APIs for next-gen subscription management features, improving usability for hundreds of brands.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for engineering efficiency, enhancing productivity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execute new projects, driving alignment and speed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growth and knowledge-sharing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best practices across deployed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compliance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and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operational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resilient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 and performance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 with well-defined schemas,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to build features that enhanced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offering guidance in implementing solutions and improving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driving decisions that scaled backend systems effectively in a startup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workflows to automate deployment processes, deploying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logging and monitoring standards to increase observability of production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services ensuring system reliability and performance metrics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feature specifications with product teams, ensuring alignment with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performance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Nest.js, Express, GraphQL,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RDS, SQS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 API, Git, Jira,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