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11+ years of experience in designing scalable, resilient systems. Expertise in Scala, Java, and AWS for developing robust APIs and cloud microservices. Proven ability in building data pipelines using Kafka and enhancing system reliability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customer-facing features,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microservices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resilience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real-time data pipelines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accuracy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end-to-end features from conception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architectural principles, ensuring long-term integrity and security of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improving deployment frequency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security discussions, embedding compliance in data workflows and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reliability through comprehensive monitoring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architecture discussions and coding standards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code reviews, ensuring code quality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implementing automation in testing and deployment processes, enhancing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extensive back-end functionality and system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facilitating seamless integration with various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coding practices and improving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microservices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service orchestration via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frameworks for ETL pipelines, achieving improved data handling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reliability assessments, leading to enhancements in service availability and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gather requirements, translating them into technical specifications to guide development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better scalability, performance, and security protocols.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system stability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performing code optimizations and troubleshooting underperformance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integration tests, improving overall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technical documentation and system specifications, facilitating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software components for scalable systems, contributing to a 20% improvement in application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Scala, Java,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Cassandra, DynamoDB,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RESTful, gRPC,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CI/CD, Jenkins, Grafana,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ELK, Data Pipelines, Observability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