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Backend Engineer with over 11 years specializing in backend system development using C++ and PHP. Proven track record in system architecture, code quality, and performance optimization in fully remote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backend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ensured high-quality code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code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actively in technical discussions, providing updates via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fully asynchronous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Solved complex technical challenges independently, uplifting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contributed to a high-ownership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environment consistency across development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focusing on performance, maintainability,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SQL and caching strategies,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on feature requirements and delivery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automated testing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scalability and maintainability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fostering a culture of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into modern architectures, enhancing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features by refactoring codebases to utilize the latest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 with a focus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feature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develop high-quality software solutions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practices, contributing actively to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improve code quality and reduce regression issues, achieving a 30%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Zend Framework, Laravel,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Behat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