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11+ years in developing high-performance, distributed systems. Proficient in Go, Kubernetes, and AWS. Specializing in optimizing backend services for scalability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core backend systems for Aerospike’s multi-cloud SaaS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create a strategic roadmap for customer-relevant features and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performance of backend services, resulting in enhanced scalability and reduced latency for customer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code quality and testing standards, increasing test coverage for critical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 testing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new system features, ensuring robust design for </w:t>
      </w:r>
      <w:r>
        <w:rPr>
          <w:rFonts w:asciiTheme="minorHAnsi" w:hAnsiTheme="minorHAnsi" w:cstheme="majorHAnsi"/>
          <w:b/>
          <w:bCs/>
          <w:lang w:val="en-US"/>
        </w:rPr>
        <w:t xml:space="preserve">multi-tenancy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auto-scaling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guiding practices for best coding techniques and efficient service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unit and integration tests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to ensure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for technical leadership during incidents affecting customer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to streamline deployment processes,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Prototyped innovative solutions that enhanced system capabilities and addressed customer pain points directly.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Raised and resolved technical issues through active stakeholder engagement, fostering a collaborative environment.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scalability and performance of distributed backend applications at Roundtable Learning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staff on best practices in software development and performance optimization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core features for a multi-tenant educational platform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create and implement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continuous integration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architectural design of new services,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resilience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efficiency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cloud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performance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stability and responsiveness under varying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replication strategies across NoSQL and relational databases, enhancing data consistency and accessibility.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optimizing CI/CD processes,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Jenkins for efficient code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at Accipiter Labs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enhancements to existing applications, improving user engagement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 performance by identifying bottlenecks and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documentation to ensure high standards in software development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of legacy applications to newer technologies, ensuring minimal downtime and seamless execution.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achieving a significant reduction in bug reports during a critical software release.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Java, Kotlin,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SQL, Database Modeling, Data Replication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Architecture &amp; Design</w:t>
      </w:r>
      <w:r>
        <w:rPr>
          <w:rFonts w:asciiTheme="minorHAnsi" w:hAnsiTheme="minorHAnsi" w:cstheme="majorHAnsi"/>
          <w:lang w:val="en-US"/>
        </w:rPr>
        <w:t xml:space="preserve">: Microservices, Multi-Tenancy, Service-Oriented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