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Developer with over 11 years of experience specializing in building scalable backend systems and APIs using PHP, AWS, and MySQL. Proven ability to enhance reliability and performance through effective architecture and cloud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services and APIs primarily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integrations with restaurant reservation systems leveraging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event-driven architecture patterns to enhance reliability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Strengthened and optimized our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processes to streamline deployment and reduce operational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by implementing monitoring solutions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application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and uplifted development teams, contributing to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alignment with architecture standards and performance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teams to deliver roadmaps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database performance and reliability through strategic indexing and query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focused on code quality and software resilience prior to deployments.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technical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skill development and best coding practices in team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for internal and external integrations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technology stack improvements and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design and optimization projects, leveraging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skills for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testing phases to ensure software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deployment processes through CI/CD pipelines in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teams for special projects that enhanced application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feature development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in web applications while ensuring code quality through rigorous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performed critical updates based on stakeholder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API integrations with external services, utilizing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production issues effectively through careful monitoring and observability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Symfony,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Swagger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Event-driven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