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over 11 years of experience in designing scalable systems. Proficient in Django, Python, and API architecture. Passionate about automating workflows using AI and data optimizations.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development of scalable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modular </w:t>
      </w:r>
      <w:r>
        <w:rPr>
          <w:rFonts w:asciiTheme="minorHAnsi" w:hAnsiTheme="minorHAnsi" w:cstheme="majorHAnsi"/>
          <w:b/>
          <w:bCs/>
          <w:lang w:val="en-US"/>
        </w:rPr>
        <w:t xml:space="preserve">RESTful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data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database, optimizing queries and ensuring data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high standards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deliver features aligning with user requirements and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complex architectural challenges ensuring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Explored emerging trends in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and suggested actionable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continuous integration and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agile development cycles to enhance team efficiency and adaptability.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backend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broader engineering decisions impacting the entire platform.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system speed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documented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that enhanced functionalities for the frontend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ensuring adherence to coding standards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 migrations and ensured best practices in the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increasing code stability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architectural vision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during system upgrades.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meet project deadlines effectively and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enhancements leading to improved functionality.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backend systems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and ensured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migrations and enhancements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client-facing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alongside backend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integrating third-party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for enhanced service offerings.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application performance through backend optimizations.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NumPy,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 xml:space="preserve">: RESTful,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Postman, pytest,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