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 End Developer with over 11 years of experience in building scalable systems and APIs. Proficient in Python, Node.js, and relational databases like PostgreSQL. Strong background in API design and microservices architecture, driving system performance and maintainability.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cross-functional team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services, improving system performance and code quality by implementing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teams to integrate backend services seamlessly, enhancing user experience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clean code practices and solid design principles for maintainable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data models, resulting in a significant reduction in response time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and increasing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focusing on security best practices and maintainability norms.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cross-team collaboration to align development efforts with overall business objectives and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data-driven products, contributing to the architecture and design of microservice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system architecture and API specifications for ease of onboarding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AI-driven features and solutions, implementing foundational data pipelines for emerging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complex data models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 managing business logic.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external services through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functionality and client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microservices architecture, ensuring high availability and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by implementing comprehensive authentication and authorization mechanisms.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 meetings to optimize deliverables and improve team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managers to gather requirements and translate them into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feature-rich backend components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for performance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implementing updates and new features based on client feedback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ensure smooth integration of backend services and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simple REST APIs to expose core functionalities of the applications, focusing on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reduction in load times by 30% through query optimization and efficient data handling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salary(null)or:false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fullyRemoteRole:true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clearanceRequired:false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certificationRequired:false}]}   an the determination of factors influencing  the attitudes of youth towards vocational education: an investigation  of youth, attitudes, and perceptions in a study of a sample from the youth using an analytical study to show that  vocational education...  and  support for...  retraining of research on  youth attitudes and perceptions by youth...  etc  which is the influence of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 see it as an indication of support for advanced educational programs and...  as well as the role of...  throughout... in collaboration with.  And ... will apply to various fields to influence youth and...  and many empirical studies...  to investigate how education influences the attitude of...  to the academic programs they are offered...  to determine...  the types of courses ...  that individuals can pursue.  And ... as well as provide a basis for future studies that might be undertaken.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Node.js,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&amp; Design Principles</w:t>
      </w:r>
      <w:r>
        <w:rPr>
          <w:rFonts w:asciiTheme="minorHAnsi" w:hAnsiTheme="minorHAnsi" w:cstheme="majorHAnsi"/>
          <w:lang w:val="en-US"/>
        </w:rPr>
        <w:t xml:space="preserve">: REST API, Microservices Architecture, Data Modeling, Authentication &amp; Authorization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