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Security Engineer with 11+ years of experience in application security, penetration testing, and vulnerability management. Proficient in Python, Kubernetes, AWS, and security tool automation. Passionate about ensuring robust security practices across emerging technologies, especially in AI-driven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security code reviews, identifying vulnerabilities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and influencing design decisions for secure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penetration testing initiatives using </w:t>
      </w:r>
      <w:r>
        <w:rPr>
          <w:rFonts w:asciiTheme="minorHAnsi" w:hAnsiTheme="minorHAnsi" w:cstheme="majorHAnsi"/>
          <w:b/>
          <w:bCs/>
          <w:lang w:val="en-US"/>
        </w:rPr>
        <w:t xml:space="preserve">Burp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OWASP ZAP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demonstrating business impacts of identified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tools for static and dynamic application security testing, improving efficiency for developers'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security 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the software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security guidelines and training materials to promote awareness of vulnerabilities and secure coding standards within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best practices for containerized applications, focusing on vulnerability prevention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the automation of security testing processes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facilitating more efficient vulnerability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secure coding practices and the use of security tools,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Played a key role in securing the company's </w:t>
      </w:r>
      <w:r>
        <w:rPr>
          <w:rFonts w:asciiTheme="minorHAnsi" w:hAnsiTheme="minorHAnsi" w:cstheme="majorHAnsi"/>
          <w:b/>
          <w:bCs/>
          <w:lang w:val="en-US"/>
        </w:rPr>
        <w:t xml:space="preserve">AI-driven financial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by identifying attack vectors in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in incident response activities, leveraging knowledge of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to ensure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incident response playbooks that align with </w:t>
      </w:r>
      <w:r>
        <w:rPr>
          <w:rFonts w:asciiTheme="minorHAnsi" w:hAnsiTheme="minorHAnsi" w:cstheme="majorHAnsi"/>
          <w:b/>
          <w:bCs/>
          <w:lang w:val="en-US"/>
        </w:rPr>
        <w:t xml:space="preserve">OWASP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frameworks.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security assessments focused on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enhancing security posture and compliance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secure development practices and troubleshooting security vulnerabilities in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vulnerability assessments using </w:t>
      </w:r>
      <w:r>
        <w:rPr>
          <w:rFonts w:asciiTheme="minorHAnsi" w:eastAsia="Times New Roman" w:hAnsiTheme="minorHAnsi" w:cs="Times New Roman"/>
          <w:b/>
          <w:bCs/>
          <w:lang w:val="en-US"/>
        </w:rPr>
        <w:t xml:space="preserve">Nessus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Metasploit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prioritizing remediation based on potential business impact.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secure product features through threat modeling sessions with product and engineering teams, establishing risk mitigation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training sessions on secure coding standards, significantly improving developer knowledge on application security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infrastructure teams to ensure security controls were effectively implemented in cloud environments, specifically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security testing processes by building custom tools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substantially reducing manual effort and error rates in assessments.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and compliance checks, providing recommendations for improvement based on findings.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security enhancements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OWASP guidelines.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and validation of applications, reporting security issues and recommended resolutions.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applications to </w:t>
      </w:r>
      <w:r>
        <w:rPr>
          <w:rFonts w:asciiTheme="minorHAnsi" w:eastAsia="Times New Roman" w:hAnsiTheme="minorHAnsi" w:cs="Times New Roman"/>
          <w:b/>
          <w:bCs/>
          <w:lang w:val="en-US"/>
        </w:rPr>
        <w:t xml:space="preserve">cloud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their security frameworks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security assessments, uncovering critical vulnerabilities in information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simple security procedures and conducted risk assessments for new software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significant reduction in security vulnerabilities by implementing security best practices across the development process.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Kotlin,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SAST, DAST, Burp Suite, OWASP ZAP, Nessus, Metasploit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gRPC, GraphQL, Spring Boot,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Penetration Testing, Vulnerability Management, Code Reviews,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DevSecOps, Secure Development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