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Application Developer with over 11 years in full-stack development. Proficient in NodeJS, React, TypeScript, and PostgreSQL for delivering high-quality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architectural guidance for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new modules while managing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define solutions, establish objectives, and implement technical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implement solutions focusing on performance and scalability of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deployment processes through automation and detailed documentation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resolve issues and enhance existing functionalities to improve product quality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code quality and implement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effectively with stakeholders to align technical initiatives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international product launches requiring travel and adaptation to market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production issues, optimizing application performance and user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components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technical growth in web technology stacks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end-to-end testing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enhancing team collaboration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product features leveraging feedback and metrics from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server-side logic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functionality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best practices and system architecture for future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 improving application stability and performance during migrations.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new features, focusing on user-centric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by implementing code refactoring techniques and adopting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compliance with internal standards and best practices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load times through optimization strategies in application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NodeJS, .NET, .NET Core,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ReactJS, Redux, Angular, Express, jQuery, 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Bitbucket, JIRA, Docker, Kubernetes, RabbitMQ,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Travis CI, Terraform,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