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specializing in deploying and operationalizing Generative AI solutions. Proficient in Python, TensorFlow, PyTorch, and cloud services such as AWS SageMaker. Includes extensive background in LLM orchestration, cloud deployment, and cross-disciplinary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with clients to define solution scope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production-quality code, integrating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end-to-end solutions, enhancing client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model outputs and establish reliable systems using best practices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business development initiatives, enhancing proposal quality with technical insights and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methodologies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architectural integrity and code quality 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management, automating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sales efforts through technical presentations and demos to potential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client relationships, translating complex technical needs into actionable project plans.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educational platforms, enhancing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capabilities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improving text extraction capabilities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on CI/CD processes, improving deployment timelines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efficient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Drafted proposals for new engagements, demonstrating technical expertise and client-oriented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API integrations to enhance system interoperability across client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knowledge-sharing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clients, focusing on </w:t>
      </w:r>
      <w:r>
        <w:rPr>
          <w:rFonts w:asciiTheme="minorHAnsi" w:eastAsia="Times New Roman" w:hAnsiTheme="minorHAnsi" w:cs="Times New Roman"/>
          <w:b/>
          <w:bCs/>
          <w:lang w:val="en-US"/>
        </w:rPr>
        <w:t xml:space="preserve">API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optimizations, ensuring high-performance delivery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to enhance pipeline efficiency and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coding best practices and security measures to improve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consistent collaboration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several projects, achieving successful delivery within tight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 Scala,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LangChain, LangGraph, Amazon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Azure, DevOps,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Storage &amp; Querying</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Collaboration</w:t>
      </w:r>
      <w:r>
        <w:rPr>
          <w:rFonts w:asciiTheme="minorHAnsi" w:hAnsiTheme="minorHAnsi" w:cstheme="majorHAnsi"/>
          <w:lang w:val="en-US"/>
        </w:rPr>
        <w:t xml:space="preserve">: Agile, JIRA, GitHub,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