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AI Engineer with over 11 years in enterprise software development. Proficient in Java, Salesforce, AWS, and AI technologies such as Prompt Engineering and Machine Learning. Skilled in delivering scalable solutions and integrating complex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project scope and refined technical requirements to create </w:t>
      </w:r>
      <w:r>
        <w:rPr>
          <w:rFonts w:asciiTheme="minorHAnsi" w:hAnsiTheme="minorHAnsi" w:cstheme="majorHAnsi"/>
          <w:b/>
          <w:bCs/>
          <w:lang w:val="en-US"/>
        </w:rPr>
        <w:t xml:space="preserve">AI-driven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scalable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improving overall system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cross-functional teams for comprehensive project implementation, ensuring alignment with </w:t>
      </w:r>
      <w:r>
        <w:rPr>
          <w:rFonts w:asciiTheme="minorHAnsi" w:hAnsiTheme="minorHAnsi" w:cstheme="majorHAnsi"/>
          <w:b/>
          <w:bCs/>
          <w:lang w:val="en-US"/>
        </w:rPr>
        <w:t xml:space="preserve">business objectives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quality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implementation of continuous delivery (CD) pipelines to automate deployment processes for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utilizing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integrations with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enhancing data accessibility between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Prompt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for LLM-based agent bots, contributing to enhanced user interaction and automation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technical documentation and release notes for all deployments, maintaining a thorough knowledge base.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best practices for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to enhance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and best practices in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promoting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communicate project statuses and escalate issues in a timely manner.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and support for CI/CD deployments, aligning with industry standards and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Lightning Web Components (LWC)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customer engagement through enhanced user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MuleSoft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data interchange between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external systems via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managed automated unit tests to ensure high quality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adhering to SDLC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backlog management and sprint planning activities in an </w:t>
      </w:r>
      <w:r>
        <w:rPr>
          <w:rFonts w:asciiTheme="minorHAnsi" w:eastAsia="Times New Roman" w:hAnsiTheme="minorHAnsi" w:cs="Times New Roman"/>
          <w:b/>
          <w:bCs/>
          <w:lang w:val="en-US"/>
        </w:rPr>
        <w:t xml:space="preserve">Agile Scrum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 enhancing team productivity and project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fostering professional growth and technical proficiency.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scalable UI components for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Experience Cloud, reinforcing secure access and compliance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managers to identify risks and dependencies, developing effective mitigation strategies for timely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marketing campaigns through deep integration of </w:t>
      </w:r>
      <w:r>
        <w:rPr>
          <w:rFonts w:asciiTheme="minorHAnsi" w:eastAsia="Times New Roman" w:hAnsiTheme="minorHAnsi" w:cs="Times New Roman"/>
          <w:b/>
          <w:bCs/>
          <w:lang w:val="en-US"/>
        </w:rPr>
        <w:t xml:space="preserve">Salesforce Marketing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business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client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increased functionality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systems through effective troubleshooting and diagnostics of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data-driven applications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improving data management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Leveraged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enabling efficient collaboration and code management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regular code reviews, ensuring adherence to best practices and high-quality standards in code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core functionality for customer solutions, handling requirements gathering and basic user interface development, achieving all project milestones.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Salesforce, Spring, Apex, LWC,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MuleSoft, PostgreSQL, MySQL, NoSQL, Vector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Marketing Cloud, REST APIs, SOAP, OAuth 2.0</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Agile, SDLC, Software Documentation,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