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Front-End Engineer with 11+ years of experience specializing in Angular, Ionic, and TypeScript. Proven track record in building high-performance applications and leading front-end architecture initiatives. Experienced in delivering consumer-grade products with a focus on performance and user experience.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high-performance UIs using </w:t>
      </w:r>
      <w:r>
        <w:rPr>
          <w:rFonts w:asciiTheme="minorHAnsi" w:hAnsiTheme="minorHAnsi" w:cstheme="majorHAnsi"/>
          <w:b/>
          <w:bCs/>
          <w:lang w:val="en-US"/>
        </w:rPr>
        <w:t xml:space="preserve">Angular 21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Ionic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Youtopia's precision nourishment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design and back-end teams to create seamless user experiences and integrate with real-time backend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reusable, accessible UI components and design system patterns ensuring responsive web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application performance through advanced optimization techniques including signals and mobile-first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front-end architecture discussions and advocated best practices in a high-velocity startup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Instrumented continuous integration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automated testing frameworks for quality assurance.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projects through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facilitating efficient workflows and team collaboration across multiple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design system to support consistent UI/UX across multiple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code reviews, encouraging adherence to best practices and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innovation by integrating cutting-edge tools and methodologies into front-end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cross-team collaborations, ensuring cohesive delivery across product life cycles.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front-end development initiatives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Ionic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health and wellness applications at Roundtable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UI development and performance optimization, enhancing overall team capability.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significant features in web applications, focusing on UX/UI improvements and component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complex APIs with modular UI designs, ensuring efficient and reliable user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and product managers to produce user-centered designs that improved engagement with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automated testing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code reliability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CI/CD pipelines to improve deployment processes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applications to meet Core Web Vitals metrics, significantly boosting performance and user satisfaction.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responsive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Accipiter Labs, focusing on user interface efficiency and modular code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owners to gather requirements and translate them into technical specifications for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frameworks, enhancing functionality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improve application performance and implemented best practices for front-end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Enforced code quality standards through regular reviews and best practice documentation.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projects on time while managing tasks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stakeholder communication and alignment.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HTML5, CSS3, Sass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 21, Ionic, RxJS, Signal Forms,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Webpack, npm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Jasmine, Karma, Protractor, Cypress,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Optimization</w:t>
      </w:r>
      <w:r>
        <w:rPr>
          <w:rFonts w:asciiTheme="minorHAnsi" w:hAnsiTheme="minorHAnsi" w:cstheme="majorHAnsi"/>
          <w:lang w:val="en-US"/>
        </w:rPr>
        <w:t xml:space="preserve">: Core Web Vitals, Lighthouse, WebSockets, REST API, GraphQL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