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Scientific Visualization Engineer with over 11 years of experience specializing in ParaView, Python, and large-scale simulation data visualization. Proven ability in developing advanced visualization pipelines and custom filters to enhance data insights across scientific research domains.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advanced visualization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ParaView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interpretation of large-scale simulation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custom filters and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visualizations.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complex scientific requirements into actionable visual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publication-ready visualizations for research presentations, enhancing clarity of complex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 transition to new </w:t>
      </w:r>
      <w:r>
        <w:rPr>
          <w:rFonts w:asciiTheme="minorHAnsi" w:hAnsiTheme="minorHAnsi" w:cstheme="majorHAnsi"/>
          <w:b/>
          <w:bCs/>
          <w:lang w:val="en-US"/>
        </w:rPr>
        <w:t xml:space="preserve">ParaView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architectures, optimizing performance and visualization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workshops to share best practices and methodologies in scientific visualization.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of workflows and technical strategies to ensure reproducibility.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the </w:t>
      </w:r>
      <w:r>
        <w:rPr>
          <w:rFonts w:asciiTheme="minorHAnsi" w:hAnsiTheme="minorHAnsi" w:cstheme="majorHAnsi"/>
          <w:b/>
          <w:bCs/>
          <w:lang w:val="en-US"/>
        </w:rPr>
        <w:t xml:space="preserve">ParaView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community to implement feature enhancements and user interface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data validation protocols ensuring high data integrity during processing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scripting and visualization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visualized CFD and FEM datasets, contributing to ongoing research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visualization frameworks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ParaView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existing research tools and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visualization component of multidisciplinary projects targeting scientific data interpretation.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senior scientists by producing high-quality visual datasets for technical publications.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visualization techniques and the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ParaView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visualization workflows optimizing processing times for CFD datasets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enhance product visualization capabilities. Successfully implemented CI/CD pipelines for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comprehensive documentation for visualization processes and data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visualization features for internal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ParaView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representation.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multiple teams to implement data visualization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analysis of large datasets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CFD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to derive actionable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handling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smooth data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visualization output for accuracy and performance, enhancing project results.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tasks, delivering visualization enhancements on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Visualization Tools</w:t>
      </w:r>
      <w:r>
        <w:rPr>
          <w:rFonts w:asciiTheme="minorHAnsi" w:hAnsiTheme="minorHAnsi" w:cstheme="majorHAnsi"/>
          <w:lang w:val="en-US"/>
        </w:rPr>
        <w:t xml:space="preserve">: ParaView, Matplotlib, VTK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CFD, FEM, HPC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</w:t>
      </w:r>
      <w:r>
        <w:rPr>
          <w:rFonts w:asciiTheme="minorHAnsi" w:hAnsiTheme="minorHAnsi" w:cstheme="majorHAnsi"/>
          <w:lang w:val="en-US"/>
        </w:rPr>
        <w:t xml:space="preserve">: Technical Writing, Workflow Documentation, Best Practices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