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Salesforce Developer with over 11 years of experience in designing and implementing robust Salesforce solutions. Proficient in Apex, Visualforce, and Lightning development, with a focus on performance optimization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aligning with operational needs and research initiatives at Flourish Research.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assessments and evaluations of existing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optimal performance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ensuring timely delivery of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existing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seamless integration with other systems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 audits to prepare for upgrades, maintaining security within the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Salesforce configurations, customizations, and integrations comprehensively to support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and training to end users, maximizing the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pipelines for Salesforce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improve code quality and system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customized solutions to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and maintained testing strategies, including writing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classes for robust application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meet specific project requirements, improving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bolster team skill sets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customizations to enhance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integration projects with external systems, ensuring data consistency and reliability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code reviews to ensure best practices are followed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reliability and reducing manual intervention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technical issues to maintain operational efficiency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design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varied client needs, enhancing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integrity of all transferred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users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enhancing user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practices, reinforcing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effective maintenance and proactive support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Visualforce, Lightning,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Git, Jenkins,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Salesforce Data Model, SOQL,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Office 365,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Salesforce Testing, Apex Test Classes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