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Technical Architect with 11+ years of experience in Salesforce, Apex, JavaScript, and Generative AI solutions. Expertise in architecting and deploying Agentforce technologies to optimize customer experiences. Committed to driving impactful business outcomes through innovative solutions in AI and cloud technologies.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Architected </w:t>
      </w:r>
      <w:r>
        <w:rPr>
          <w:rFonts w:asciiTheme="minorHAnsi" w:hAnsiTheme="minorHAnsi" w:cstheme="majorHAnsi"/>
          <w:b/>
          <w:bCs/>
          <w:lang w:val="en-US"/>
        </w:rPr>
        <w:t xml:space="preserve">Agentforce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solutions to deliver tailored customer experiences on </w:t>
      </w:r>
      <w:r>
        <w:rPr>
          <w:rFonts w:asciiTheme="minorHAnsi" w:hAnsiTheme="minorHAnsi" w:cstheme="majorHAnsi"/>
          <w:b/>
          <w:bCs/>
          <w:lang w:val="en-US"/>
        </w:rPr>
        <w:t xml:space="preserve">Salesforce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platform.</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design and implementation of complex </w:t>
      </w:r>
      <w:r>
        <w:rPr>
          <w:rFonts w:asciiTheme="minorHAnsi" w:hAnsiTheme="minorHAnsi" w:cstheme="majorHAnsi"/>
          <w:b/>
          <w:bCs/>
          <w:lang w:val="en-US"/>
        </w:rPr>
        <w:t xml:space="preserve">Apex</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JavaScript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solutions for scalable architectures.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cross-functional teams to define technical specifications and user stories.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Managed project lifecycle stages from design to development and deployment using </w:t>
      </w:r>
      <w:r>
        <w:rPr>
          <w:rFonts w:asciiTheme="minorHAnsi" w:hAnsiTheme="minorHAnsi" w:cstheme="majorHAnsi"/>
          <w:b/>
          <w:bCs/>
          <w:lang w:val="en-US"/>
        </w:rPr>
        <w:t xml:space="preserve">CI/CD</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practices.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design reviews and provided guidance on best practices for architecture and deployment.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Optimized existing </w:t>
      </w:r>
      <w:r>
        <w:rPr>
          <w:rFonts w:asciiTheme="minorHAnsi" w:hAnsiTheme="minorHAnsi" w:cstheme="majorHAnsi"/>
          <w:b/>
          <w:bCs/>
          <w:lang w:val="en-US"/>
        </w:rPr>
        <w:t xml:space="preserve">Agentforce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capabilities to enhance efficiency and effectiveness of customer workflows.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Provided mentorship to junior developers on </w:t>
      </w:r>
      <w:r>
        <w:rPr>
          <w:rFonts w:asciiTheme="minorHAnsi" w:hAnsiTheme="minorHAnsi" w:cstheme="majorHAnsi"/>
          <w:b/>
          <w:bCs/>
          <w:lang w:val="en-US"/>
        </w:rPr>
        <w:t xml:space="preserve">Salesforce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best practices and architectural design.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automation scripts and tools using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streamline deployment and testing processes.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performance tuning using monitoring tools and implemented security best practices in design.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Engaged in continuous learning of evolving </w:t>
      </w:r>
      <w:r>
        <w:rPr>
          <w:rFonts w:asciiTheme="minorHAnsi" w:hAnsiTheme="minorHAnsi" w:cstheme="majorHAnsi"/>
          <w:b/>
          <w:bCs/>
          <w:lang w:val="en-US"/>
        </w:rPr>
        <w:t xml:space="preserve">Salesforce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technologies and capabilities to leverage for best outcomes.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Participated in client-facing meetings to articulate complex technical solutions clearly to diverse stakeholders.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w:t>
      </w:r>
      <w:r>
        <w:rPr>
          <w:rFonts w:asciiTheme="minorHAnsi" w:eastAsia="Times New Roman" w:hAnsiTheme="minorHAnsi" w:cs="Times New Roman"/>
          <w:b/>
          <w:bCs/>
          <w:lang w:val="en-US"/>
        </w:rPr>
        <w:t xml:space="preserve">Salesforce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applications leveraging </w:t>
      </w:r>
      <w:r>
        <w:rPr>
          <w:rFonts w:asciiTheme="minorHAnsi" w:eastAsia="Times New Roman" w:hAnsiTheme="minorHAnsi" w:cs="Times New Roman"/>
          <w:b/>
          <w:bCs/>
          <w:lang w:val="en-US"/>
        </w:rPr>
        <w:t xml:space="preserve">Apex</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Lightning Web Components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meet business requirements.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Owned key components of ongoing projects, focusing on implementation and integration within </w:t>
      </w:r>
      <w:r>
        <w:rPr>
          <w:rFonts w:asciiTheme="minorHAnsi" w:eastAsia="Times New Roman" w:hAnsiTheme="minorHAnsi" w:cs="Times New Roman"/>
          <w:b/>
          <w:bCs/>
          <w:lang w:val="en-US"/>
        </w:rPr>
        <w:t xml:space="preserve">Salesforce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ecosystems.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newer team members on practical </w:t>
      </w:r>
      <w:r>
        <w:rPr>
          <w:rFonts w:asciiTheme="minorHAnsi" w:eastAsia="Times New Roman" w:hAnsiTheme="minorHAnsi" w:cs="Times New Roman"/>
          <w:b/>
          <w:bCs/>
          <w:lang w:val="en-US"/>
        </w:rPr>
        <w:t xml:space="preserve">Salesforce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development methodologies and code quality.</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and enhanced existing web applications using </w:t>
      </w:r>
      <w:r>
        <w:rPr>
          <w:rFonts w:asciiTheme="minorHAnsi" w:eastAsia="Times New Roman" w:hAnsiTheme="minorHAnsi" w:cs="Times New Roman"/>
          <w:b/>
          <w:bCs/>
          <w:lang w:val="en-US"/>
        </w:rPr>
        <w:t xml:space="preserve">HTML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t>
      </w:r>
      <w:r>
        <w:rPr>
          <w:rFonts w:asciiTheme="minorHAnsi" w:eastAsia="Times New Roman" w:hAnsiTheme="minorHAnsi" w:cs="Times New Roman"/>
          <w:b/>
          <w:bCs/>
          <w:lang w:val="en-US"/>
        </w:rPr>
        <w:t xml:space="preserve">CSS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frameworks.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user features and functionality while ensuring alignment with business goals using </w:t>
      </w:r>
      <w:r>
        <w:rPr>
          <w:rFonts w:asciiTheme="minorHAnsi" w:eastAsia="Times New Roman" w:hAnsiTheme="minorHAnsi" w:cs="Times New Roman"/>
          <w:b/>
          <w:bCs/>
          <w:lang w:val="en-US"/>
        </w:rPr>
        <w:t xml:space="preserve">Salesforce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APIs.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migration projects from legacy systems to </w:t>
      </w:r>
      <w:r>
        <w:rPr>
          <w:rFonts w:asciiTheme="minorHAnsi" w:eastAsia="Times New Roman" w:hAnsiTheme="minorHAnsi" w:cs="Times New Roman"/>
          <w:b/>
          <w:bCs/>
          <w:lang w:val="en-US"/>
        </w:rPr>
        <w:t xml:space="preserve">Salesforce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with minimal downtime and impact.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code reviews and contributed to improving development processes, ensuring quality standards.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documentation efforts for internal processes and training materials for </w:t>
      </w:r>
      <w:r>
        <w:rPr>
          <w:rFonts w:asciiTheme="minorHAnsi" w:eastAsia="Times New Roman" w:hAnsiTheme="minorHAnsi" w:cs="Times New Roman"/>
          <w:b/>
          <w:bCs/>
          <w:lang w:val="en-US"/>
        </w:rPr>
        <w:t xml:space="preserve">Salesforce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technologies.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Carried out direct coding and implementation tasks, achieving project milestones within deadlines.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Apex, JavaScript, Python, C#</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Salesforce Einstein, Lightning Web Components, Visualforce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Salesforce, Amazon Connect, CI/CD, DevOps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MySQL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Agentforce, Git, Jenkins, Docker</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Web &amp; Frontend</w:t>
      </w:r>
      <w:r>
        <w:rPr>
          <w:rFonts w:asciiTheme="minorHAnsi" w:hAnsiTheme="minorHAnsi" w:cstheme="majorHAnsi"/>
          <w:lang w:val="en-US"/>
        </w:rPr>
        <w:t xml:space="preserve">: HTML, CSS, Service Cloud Voice, Web Services</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