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Sales Engineer with over 11 years’ experience in telecommunications, specializing in IP Networking, Routing and Switching, and Optical Networks. Proven expertise in delivering technical solutions and conducting customer engagements across diverse markets.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implement technical strategies for sales of </w:t>
      </w:r>
      <w:r>
        <w:rPr>
          <w:rFonts w:asciiTheme="minorHAnsi" w:hAnsiTheme="minorHAnsi" w:cstheme="majorHAnsi"/>
          <w:b/>
          <w:bCs/>
          <w:lang w:val="en-US"/>
        </w:rPr>
        <w:t xml:space="preserve">IP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Optical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products, driving solutions that align with customer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account managers to identify business opportunities within </w:t>
      </w:r>
      <w:r>
        <w:rPr>
          <w:rFonts w:asciiTheme="minorHAnsi" w:hAnsiTheme="minorHAnsi" w:cstheme="majorHAnsi"/>
          <w:b/>
          <w:bCs/>
          <w:lang w:val="en-US"/>
        </w:rPr>
        <w:t xml:space="preserve">Kansas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Nebraska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Oklahoma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North Dakota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South Dakota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 technical solutions to clients, effectively communicating the value proposition of </w:t>
      </w:r>
      <w:r>
        <w:rPr>
          <w:rFonts w:asciiTheme="minorHAnsi" w:hAnsiTheme="minorHAnsi" w:cstheme="majorHAnsi"/>
          <w:b/>
          <w:bCs/>
          <w:lang w:val="en-US"/>
        </w:rPr>
        <w:t xml:space="preserve">Nokia's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offerings in telecommunications.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pre-sales engineering support, tailoring </w:t>
      </w:r>
      <w:r>
        <w:rPr>
          <w:rFonts w:asciiTheme="minorHAnsi" w:hAnsiTheme="minorHAnsi" w:cstheme="majorHAnsi"/>
          <w:b/>
          <w:bCs/>
          <w:lang w:val="en-US"/>
        </w:rPr>
        <w:t xml:space="preserve">TCP/IP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MPLS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each customer engagement across multiple territories.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internal pricing communications, ensuring precise and competitive quoting for custom tech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technical demonstrations and lab evaluations, fostering successful customer trials with </w:t>
      </w:r>
      <w:r>
        <w:rPr>
          <w:rFonts w:asciiTheme="minorHAnsi" w:hAnsiTheme="minorHAnsi" w:cstheme="majorHAnsi"/>
          <w:b/>
          <w:bCs/>
          <w:lang w:val="en-US"/>
        </w:rPr>
        <w:t xml:space="preserve">optical equipment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post-sales engineering to ensure successful deployment and customer satisfaction with networking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 relationships with internal and external contacts to enhance regional sales and strategic growth, reinforcing </w:t>
      </w:r>
      <w:r>
        <w:rPr>
          <w:rFonts w:asciiTheme="minorHAnsi" w:hAnsiTheme="minorHAnsi" w:cstheme="majorHAnsi"/>
          <w:b/>
          <w:bCs/>
          <w:lang w:val="en-US"/>
        </w:rPr>
        <w:t xml:space="preserve">Nokia's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community presence.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business challenges and recommend best practices, contributing to product and process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network management systems, guiding best practices in client interactions and troubleshooting complexities.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Travel up to 50% to engage with customers and represent </w:t>
      </w:r>
      <w:r>
        <w:rPr>
          <w:rFonts w:asciiTheme="minorHAnsi" w:hAnsiTheme="minorHAnsi" w:cstheme="majorHAnsi"/>
          <w:b/>
          <w:bCs/>
          <w:lang w:val="en-US"/>
        </w:rPr>
        <w:t xml:space="preserve">Nokia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at industry events, improving sales visibility and collaboration.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delivered customized networking solutions in collaboration with sales teams, enhancing client relationships and retention.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advanced </w:t>
      </w:r>
      <w:r>
        <w:rPr>
          <w:rFonts w:asciiTheme="minorHAnsi" w:eastAsia="Times New Roman" w:hAnsiTheme="minorHAnsi" w:cs="Times New Roman"/>
          <w:b/>
          <w:bCs/>
          <w:lang w:val="en-US"/>
        </w:rPr>
        <w:t xml:space="preserve">IP Networking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concepts, assisting them in technical challenges and solution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utility and telecom clients to define requirements, advancing </w:t>
      </w:r>
      <w:r>
        <w:rPr>
          <w:rFonts w:asciiTheme="minorHAnsi" w:eastAsia="Times New Roman" w:hAnsiTheme="minorHAnsi" w:cs="Times New Roman"/>
          <w:b/>
          <w:bCs/>
          <w:lang w:val="en-US"/>
        </w:rPr>
        <w:t xml:space="preserve">Roundtable Learning's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value proposition in educational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product evaluations and lab demonstration setups for customer trials, showcasing the utility of our </w:t>
      </w:r>
      <w:r>
        <w:rPr>
          <w:rFonts w:asciiTheme="minorHAnsi" w:eastAsia="Times New Roman" w:hAnsiTheme="minorHAnsi" w:cs="Times New Roman"/>
          <w:b/>
          <w:bCs/>
          <w:lang w:val="en-US"/>
        </w:rPr>
        <w:t xml:space="preserve">routing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key recommendations on network configurations leveraging </w:t>
      </w:r>
      <w:r>
        <w:rPr>
          <w:rFonts w:asciiTheme="minorHAnsi" w:eastAsia="Times New Roman" w:hAnsiTheme="minorHAnsi" w:cs="Times New Roman"/>
          <w:b/>
          <w:bCs/>
          <w:lang w:val="en-US"/>
        </w:rPr>
        <w:t xml:space="preserve">MPLS 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Routing Policy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influencing customer decisions favorably.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strategic partnerships with vendors to optimize pricing models and improve solution offerings for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actively in cross-functional teams to promote continuous improvement initiatives within service delivery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integrations and ensured the reliable functionality of new networking components enabling smooth operations.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networking features within team projects, enhancing the functionality of existing systems for client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customer integrations through hands-on deployment of </w:t>
      </w:r>
      <w:r>
        <w:rPr>
          <w:rFonts w:asciiTheme="minorHAnsi" w:eastAsia="Times New Roman" w:hAnsiTheme="minorHAnsi" w:cs="Times New Roman"/>
          <w:b/>
          <w:bCs/>
          <w:lang w:val="en-US"/>
        </w:rPr>
        <w:t xml:space="preserve">IP/MPLS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technology, ensuring seamless transitions in service.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with a focus on </w:t>
      </w:r>
      <w:r>
        <w:rPr>
          <w:rFonts w:asciiTheme="minorHAnsi" w:eastAsia="Times New Roman" w:hAnsiTheme="minorHAnsi" w:cs="Times New Roman"/>
          <w:b/>
          <w:bCs/>
          <w:lang w:val="en-US"/>
        </w:rPr>
        <w:t xml:space="preserve">quality assurance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troubleshooting, directly improving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technical documentation and user manuals for networking solutions, facilitating smoother client onboarding and use.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customers to gather feedback, improving system functionality and introducing enhancements to deliver better service.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performance metrics exceeding expectations by streamlining processes within the team, leading to a measurable increase in service efficiency within project timelines.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Technologies</w:t>
      </w:r>
      <w:r>
        <w:rPr>
          <w:rFonts w:asciiTheme="minorHAnsi" w:hAnsiTheme="minorHAnsi" w:cstheme="majorHAnsi"/>
          <w:lang w:val="en-US"/>
        </w:rPr>
        <w:t xml:space="preserve">: IP/MPLS, BGP, OSPF, RSVP-TE, MPLS Services, Segment Routing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Optical Technologies</w:t>
      </w:r>
      <w:r>
        <w:rPr>
          <w:rFonts w:asciiTheme="minorHAnsi" w:hAnsiTheme="minorHAnsi" w:cstheme="majorHAnsi"/>
          <w:lang w:val="en-US"/>
        </w:rPr>
        <w:t xml:space="preserve">: Optical Networking, Fiber Optics, Network Management Systems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Telecommunications</w:t>
      </w:r>
      <w:r>
        <w:rPr>
          <w:rFonts w:asciiTheme="minorHAnsi" w:hAnsiTheme="minorHAnsi" w:cstheme="majorHAnsi"/>
          <w:lang w:val="en-US"/>
        </w:rPr>
        <w:t xml:space="preserve">: Utilities, CSP Engagements, Fixed Networks, Technical Solutions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Certifications</w:t>
      </w:r>
      <w:r>
        <w:rPr>
          <w:rFonts w:asciiTheme="minorHAnsi" w:hAnsiTheme="minorHAnsi" w:cstheme="majorHAnsi"/>
          <w:lang w:val="en-US"/>
        </w:rPr>
        <w:t xml:space="preserve">: CCIE-SP, JNCIE-SP, SRA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Management &amp; Strategy</w:t>
      </w:r>
      <w:r>
        <w:rPr>
          <w:rFonts w:asciiTheme="minorHAnsi" w:hAnsiTheme="minorHAnsi" w:cstheme="majorHAnsi"/>
          <w:lang w:val="en-US"/>
        </w:rPr>
        <w:t xml:space="preserve">: Business Acumen, Market Strategy, Sales Pipeline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Network Equipment, Data Networking, Virtual Private LAN Services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