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Sales Engineer with over 11 years of expertise in cybersecurity technologies, specializing in AI Agents, penetration testing, and enterprise solutions. Proven ability to lead customer engagements and conduct technical demonstrations while collaborating with sales teams to drive growth.</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Conducting technical product demonstrations for customers using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showcase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Collaborating with sales teams to strategize sales approaches and identify leads.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Leading on-site product evaluations and installations, ensuring customer satisfaction and adoption.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Addressing customer technical inquiries and conducting requirement analysis to align solutions with their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Engaging with partners to enhance product offerings and customer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Mentoring junior engineers on best practices in cybersecurity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Designing and implementing security frameworks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Ensuring compliance with cybersecurity methodologies 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Representing the company at industry events, showcasing technical expertise in </w:t>
      </w:r>
      <w:r>
        <w:rPr>
          <w:rFonts w:asciiTheme="minorHAnsi" w:hAnsiTheme="minorHAnsi" w:cstheme="majorHAnsi"/>
          <w:b/>
          <w:bCs/>
          <w:lang w:val="en-US"/>
        </w:rPr>
        <w:t xml:space="preserve">AI Agents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Analyzing customer feedback to continuously improve system functionalities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Performing architecture decisions to optimize system performance and security.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conducted technical presentations for enterprise clients, employing tools such as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cybersecurity best practices and technical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enterprise solutions in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customer relationships, gathering feedback to inform product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sales engagements through product trials and technical workshops.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security requirements and validated implementations according to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 teams in developing innovative solutions based on client feedback.</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project features as part of a small team, focusing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enhancements based on vulnerability assessments.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applied industry best practices for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contemporary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technical documentation for security protocols and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system vulnerabilities through strategic interventions.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Cybersecurity</w:t>
      </w:r>
      <w:r>
        <w:rPr>
          <w:rFonts w:asciiTheme="minorHAnsi" w:hAnsiTheme="minorHAnsi" w:cstheme="majorHAnsi"/>
          <w:lang w:val="en-US"/>
        </w:rPr>
        <w:t xml:space="preserve">: CEH, CISSP, SIEM, Intrusion Detection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JMeter,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Jenkins, GitHub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