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system design and application deployment. Proficient in C#, Java, and UiPath for RPA solutions and automation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components for </w:t>
      </w:r>
      <w:r>
        <w:rPr>
          <w:rFonts w:asciiTheme="minorHAnsi" w:hAnsiTheme="minorHAnsi" w:cstheme="majorHAnsi"/>
          <w:b/>
          <w:bCs/>
          <w:lang w:val="en-US"/>
        </w:rPr>
        <w:t xml:space="preserve">RPA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UiPath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automation efficiency across multiple client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automation process initiatives aligning with client needs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delivering robust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application infrastructure and coordinated deployment schedules for </w:t>
      </w:r>
      <w:r>
        <w:rPr>
          <w:rFonts w:asciiTheme="minorHAnsi" w:hAnsiTheme="minorHAnsi" w:cstheme="majorHAnsi"/>
          <w:b/>
          <w:bCs/>
          <w:lang w:val="en-US"/>
        </w:rPr>
        <w:t xml:space="preserve">RPA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implementations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peer reviews to maintain project architecture integrity during integration phases using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documented automated workflows, ensuring adherence to coding standards and quality expectations.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business requirements and translate them into automated solutions responsive to business logic.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change management processes to enhance project delivery timelines by implementing effective automation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knowledge sharing, mentoring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UiPath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practices, supporting their career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project stakeholders to provide updates on development phases and address potential conflicts proactively.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analytics and reporting, improving client decision-making processes based on automated data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HIPAA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 during project execution, ensuring data integrity and security.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and integration of automation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VB.NET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performance for healthcare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RPA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development, fostering a collaborative learning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SQL queries for data management within automated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clients to analyze business processes and implement automation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UiPath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continuous integration and testing practices,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project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UI components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reporting processes through dashboard development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clearer insights for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coordinated project timelines, ensuring deliverables were met within Agile sprint cycles.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and provided ongoing support for healthcare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databases and performed optimization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systems, ensuring seamless transitions to modern infrastructure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functional specifications for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testing and debugging, ensuring high-quality deliverables across all client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technical documentation and user guides for developed components, serving as a key resource for clients.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Python, VB.NET,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UiPath, jQuery, CSS,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MySQL, Microsoft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Power BI, Agile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Certifications</w:t>
      </w:r>
      <w:r>
        <w:rPr>
          <w:rFonts w:asciiTheme="minorHAnsi" w:hAnsiTheme="minorHAnsi" w:cstheme="majorHAnsi"/>
          <w:lang w:val="en-US"/>
        </w:rPr>
        <w:t xml:space="preserve">: Certified Scrum Master, UiPath Advanced Developer Certification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