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Data Analyst with 11+ years of experience in building scalable dashboards and delivering high-impact insights. Proficient with SQL, Looker, Power BI, and improving data processes to support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clean, efficient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to extract and analyze data in multiple environments including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Developed, maintained, and optimized dashboards in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visualize key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product, finance, and engineering teams to gather reporting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exploratory analysis to identify data trends and resolve discrepancies within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for data mismatches with a strong critical eye for detail.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documentation of analytics tasks and output deliverables for transparency and continuity.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improvement practices for reporting consistency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manipulation and analysis to enhance reporting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provided feedback on exploratory data analysis findings.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streamline data processes and improve the accuracy of metrics reported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analysts on best practices in data extraction and reporting techniques.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dashboards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visualization and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in-depth data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various business intelligence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Communicated complex data findings clearly to both technical and non-technical audiences, improving understanding.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identify and address reporting requirements and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for team members on data analysis best practices and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creating reporting workflows and dashboards for diverse departments.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reporting processes which increased operational efficiency by 30% through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project team to implement a new reporting tool which improved data accessibility.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internal applications and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reports and dashboards to comply with new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 cleaning and structuring projects to ensure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Extracted and transformed data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internal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exploratory analysis to identify potential business optimization areas.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repetitive processes which saved the team over 20 hours per month.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BigQuery,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Power BI, Looker,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BI</w:t>
      </w:r>
      <w:r>
        <w:rPr>
          <w:rFonts w:asciiTheme="minorHAnsi" w:hAnsiTheme="minorHAnsi" w:cstheme="majorHAnsi"/>
          <w:lang w:val="en-US"/>
        </w:rPr>
        <w:t xml:space="preserve">: Data Analytics, Business Intelligence, Exploratory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