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leader with over 11 years of experience in C++, OpenGL, and DirectX focusing on real-time rendering and media processing. Proven track record in optimizing video pipelines and driving performance enhancements across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render engineers, providing direction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optimization and performance for low-latency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core rendering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OpenGL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DirectX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visual fidelity.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strategy for video processing pipelines, enhancing user experience outcomes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 in real-time rendering techniques and performance tuning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and architectural discussions to maintain high-quality standards in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media pipelines for reduced latency utilizing advanced codec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align rendering capabilities with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new technologies, evaluating their impact on existing systems and proposing necessary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annual performance reviews and individual development plans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positive team culture, ensuring clarity in expectations and accountability.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video streaming capabilities by implementing multi-threaded processing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improving throughput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rendering strategies and debugging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 components in collaboration with product teams, ensuring alignment with overall technology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rendering systems, achieving a 30% reduction in latency through strategic adjustments.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into optimizing media pipelines and performance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protocols to ensure stability and reliability under high-load conditions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DirectX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codecs.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introducing agile methodologies to improve project workflows and collaboration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develop technical roadmaps that align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high-performance systems within the gaming sector.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validation of real-time rendering systems, increasing reliability during peak hours.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asset loading processes to reduce rendering times and improve end-user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cross-platform rendering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DirectX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in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reviews, enhancing the quality and maintainability of codebases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performance fixes resulting in a 20% increase in rendering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Graphics APIs</w:t>
      </w:r>
      <w:r>
        <w:rPr>
          <w:rFonts w:asciiTheme="minorHAnsi" w:hAnsiTheme="minorHAnsi" w:cstheme="majorHAnsi"/>
          <w:lang w:val="en-US"/>
        </w:rPr>
        <w:t xml:space="preserve">: OpenGL, DirectX, Metal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Media Processing</w:t>
      </w:r>
      <w:r>
        <w:rPr>
          <w:rFonts w:asciiTheme="minorHAnsi" w:hAnsiTheme="minorHAnsi" w:cstheme="majorHAnsi"/>
          <w:lang w:val="en-US"/>
        </w:rPr>
        <w:t xml:space="preserve">: Video Streaming, Codec Optimization, Real-time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