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Backend Systems Developer with over 11 years in financial systems. Proficient in PHP, Symfony, and SQL. Skilled in building high-scale solutions for complexity in payment infrastructure and accounting.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implemented core financial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PHP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Symfony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high availability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integrations with global payment providers, enhancing transaction flow and traceability.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internal dashboards for finance teams, improving visibility and control over financial data using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cross-team collaborations to refine architecture decisions, optimizing system performance and security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robust reconciliation logic within financial systems, ensuring data consistency and integrity across multiple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Refactored legacy code for enhanced performance and maintainability, leveraging modern </w:t>
      </w:r>
      <w:r>
        <w:rPr>
          <w:rFonts w:asciiTheme="minorHAnsi" w:hAnsiTheme="minorHAnsi" w:cstheme="majorHAnsi"/>
          <w:b/>
          <w:bCs/>
          <w:lang w:val="en-US"/>
        </w:rPr>
        <w:t xml:space="preserve">PHP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 and design patterns.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financial processors with auditability and failure recovery in mind, enabling traceable transactions.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provided mentorship to junior developers, fostering knowledge sharing and skill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Tested and validated system changes through automated CI/CD pipelines, utilizing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streamlined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existing financial platforms, reducing operational friction and improving processing 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strategic discussions to align technology with business goals, ensuring scalable solutions for future growth.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financial services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Roundtable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by improving existing core systems built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transactions and API design for financial data operations.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database queries, decreasing load times and improving system responsiveness for finance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APIs to enhance payment processing capabilities, ensuring secure transactions.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that improved data integrity and reconciliation for financial reporting.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gather requirements for new financial solutions, ensuring alignment with business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control, collaborating with the team on project deliverables and deployments.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ensure adherence to coding standards and best practices.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and maintained existing codebase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primarily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from legacy systems to updated platforms, ensuring minimal disruption to financial operations.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testing and validation of financial transactions, enhancing the reliability of payment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transactional flows, troubleshooting issues in real-time to uphold system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identify system performance bottlenecks and propose effective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documenting system architecture and functionality to improve team understanding and onboarding processes.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PHP,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Symfony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Architecture &amp; Design</w:t>
      </w:r>
      <w:r>
        <w:rPr>
          <w:rFonts w:asciiTheme="minorHAnsi" w:hAnsiTheme="minorHAnsi" w:cstheme="majorHAnsi"/>
          <w:lang w:val="en-US"/>
        </w:rPr>
        <w:t xml:space="preserve">: Microservices, APIs, System Design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Git,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Financial Systems</w:t>
      </w:r>
      <w:r>
        <w:rPr>
          <w:rFonts w:asciiTheme="minorHAnsi" w:hAnsiTheme="minorHAnsi" w:cstheme="majorHAnsi"/>
          <w:lang w:val="en-US"/>
        </w:rPr>
        <w:t xml:space="preserve">: Payment Processing, Reconciliation Logic, Data Integrity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