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Engineer with 11+ years of experience in quality assurance, testing web applications and APIs. Proficient in using Postman, Jira, and Confluence to ensure reliability and performance across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manual testing across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clear, detailed, and reproducible </w:t>
      </w:r>
      <w:r>
        <w:rPr>
          <w:rFonts w:asciiTheme="minorHAnsi" w:hAnsiTheme="minorHAnsi" w:cstheme="majorHAnsi"/>
          <w:b/>
          <w:bCs/>
          <w:lang w:val="en-US"/>
        </w:rPr>
        <w:t xml:space="preserve">test cases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defect reports to support QA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</w:t>
      </w:r>
      <w:r>
        <w:rPr>
          <w:rFonts w:asciiTheme="minorHAnsi" w:hAnsiTheme="minorHAnsi" w:cstheme="majorHAnsi"/>
          <w:b/>
          <w:bCs/>
          <w:lang w:val="en-US"/>
        </w:rPr>
        <w:t xml:space="preserve">regression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exploratory, and functional testing during agile sprints to cover new and existing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assessing functionality, payload accuracy, and error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logs and HTTP responses to identify defects, investigating root causes in </w:t>
      </w:r>
      <w:r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developing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including product managers and designers to clarify requirements and communicate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providing QA sign-off and quality insights toward release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output from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against requirements and identify logical gaps.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up-to-date tracking of test cases and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risks and usability concerns to support high-quality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efforts within QA team and broader development community.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structured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web-based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QA methodologies and best practices to enhance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testing efficiency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plans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 feature quality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responses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 requests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regression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software performance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defects and test results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 clear testing history.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optimize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manual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functionality and user experience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regression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reported defects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closely with the development team for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database integrity by verifying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consistency during application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completing tasks within assigned sprint timelines, achieving successful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QA methodologies, Manual Testing, Regression Testing, API Testing, Exploratory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Jira, Confluence, Selenium,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APIs</w:t>
      </w:r>
      <w:r>
        <w:rPr>
          <w:rFonts w:asciiTheme="minorHAnsi" w:hAnsiTheme="minorHAnsi" w:cstheme="majorHAnsi"/>
          <w:lang w:val="en-US"/>
        </w:rPr>
        <w:t xml:space="preserve">: RESTful APIs, Microservices, Web Applications, Backend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CI/CD</w:t>
      </w:r>
      <w:r>
        <w:rPr>
          <w:rFonts w:asciiTheme="minorHAnsi" w:hAnsiTheme="minorHAnsi" w:cstheme="majorHAnsi"/>
          <w:lang w:val="en-US"/>
        </w:rPr>
        <w:t xml:space="preserve">: Agile, Scrum, CI/CD,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