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Python systems architecture and optimization. Expertise in Elasticsearch, Apache Kafka, and distributed systems engineering at scale with a focus on performance and relevance. Passionate about building high-throughput, low-latency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low-latency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core search indexing and ranking pipelines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global indexing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concurrency strategies for performance-critical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focusing on GIL and async I/O.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influencing high-level design decisions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senior engineers, fostering best practices in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system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scientists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search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resiliency by architecting robust failover strategies within distributed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high-throughput distributed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Solr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performance trade-offs and security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reduce query response times significantly across global infrastructures.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search indexing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for millions of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real-time search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improving response times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quicker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analysts to refine relevancy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Launched numerous features that improved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related to search technologies, enhancing community-driven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applications, focusing on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search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achieve consistent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activities, addressing bottlenecks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for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serving multiple clients successfully.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Go,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Elasticsearch, Apache Kafka, Apache Solr,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 Streams, Apache Hadoop, Ansible,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