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Python Developer with over 11 years of strong backend development experience. Proficient in building scalable applications and integrating Generative AI technologies such as LLMs. Skilled in FastAPI, Flask, and Django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backend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solutions in an Agile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and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existing applications for enhanced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prompt-based workflows and AI-powered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microservices architecture to improve application modularity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collaborate with cross-functional teams to ensure 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clean, well-documented, and maintainable code with a focus 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REST APIs using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connect various components of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backend development practices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collaborative development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science teams to implement machine learning models in production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coding and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RESTful APIs for mobile and web applications, ensuring optimal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best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timely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feedback on design and implementation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pipelines for real-time data processing and integration of various data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documentation and provided support for application deployments.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RESTful APIs for interfacing with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debugging and optimization of existing codebase, improving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code reviews to ensure quality and adherence to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functionality.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Flask, Django,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ETL, Data Pipelines, JSON,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Jenkins,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