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Engineer with 11+ years of experience in Python, AWS, and machine learning. Expertise in building scalable systems and deploying AI solutions utilizing TensorFlow, PyTorch, and Django. Proficient in automating deployment processes and infrastructure as code with Terraform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scalable AI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inference.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data transformation pipelines for effective model training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systems utilizing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development, ensuring robust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(IaC)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and secure deployment processes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focusing on cost optimization and resource management of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maintainability and security while conducting code reviews and design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for seamless deployment processes in microservices architecture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gather requirements and translate them into technical specifications and efficient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tracking and optimization metrics to enhance the efficiency of deployed AI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coding standards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decision-making to enhance the scalability and reliability of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and scalable APIs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cloud environments, enhancing system performance and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and transformation logic in </w:t>
      </w:r>
      <w:r>
        <w:rPr>
          <w:rFonts w:asciiTheme="minorHAnsi" w:eastAsia="Times New Roman" w:hAnsiTheme="minorHAnsi" w:cs="Times New Roman"/>
          <w:b/>
          <w:bCs/>
          <w:lang w:val="en-US"/>
        </w:rPr>
        <w:t xml:space="preserve">Amazon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design and deployment of microservices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orchestration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for predictive analytics utilizing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monitoring and logging solutions within cloud infrastructure for better observability and troubleshooting.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the Infrastructure as Code (IaC) initiative.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enhancement of existing applications by integrating new features and optimizing legacy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features in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systems, focusing on improving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cloud environments with a focus on scalability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smooth data interactions and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robust features within stipulated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showcasing development skills with a focus on timely deliveries and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Django, Flask, FastAPI,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Amazon SageMaker, Amazon ECS, Amazon EKS,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DynamoDB, S3, Data Validation,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Microservices &amp; Architecture</w:t>
      </w:r>
      <w:r>
        <w:rPr>
          <w:rFonts w:asciiTheme="minorHAnsi" w:hAnsiTheme="minorHAnsi" w:cstheme="majorHAnsi"/>
          <w:lang w:val="en-US"/>
        </w:rPr>
        <w:t xml:space="preserve">: Microservices, Cloud Native Design, API Implementation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Machine Learning Libraries, Model Training, Model Deployment, Generative 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