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experience in software engineering with a focus on building scalable solutions. Proficient in React, Node.js, TypeScript, ReScript, and serverless architectures. Experienced in utilizing AI tools to enhance development efficiency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features end-to-end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all phases from problem definition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tools to streamline development processes and enhance product features, ensuring high-quality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best practices for code quality and maintainability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 sharing and effective team collaboration in a dynamic startup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balancing immediate needs with long-term sustainability in a serverless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simplifying complex functionalities for end users without tutorials.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improving overall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research and leaned on user feedback to define product features and improvements, increasing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align product vision with technical capabilities and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Prioritized tasks effectively within an agile framework to meet fast-paced development cycles and deliver timely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contributions, ensuring adherence to standards and guiding improvements based on observed usage patterns.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scaled a product from concept to launch,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backend development respectively.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API design principles, fostering an effective team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and app performance, implementing best practices across all development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product requirements into concrete features, ensuring alignment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mobile and web applications connecting to various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and asynchronous processing, significantly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design discussions, advocating for user-centric interfaces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teamwork within small agile groups.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and design teams to implement user-friendly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aligning with user expectations and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website performance through best practices, leading to a 20% improvement in loading times for key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system capabilities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the development process and codebase standards, facilitating easier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HTMX, Express, Node.js,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Vercel, Fastly, Cloudflare,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Webhook,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Figma,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