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Full Stack Developer with over 11 years of experience in building robust applications using Ruby on Rails, Postgres, and Redis. Proven ability to transform user feedback into actionable development plans and create scalable features within agile teams.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 the architecture and development of features for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ensuring code quality through RSpec tests.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educators to gather feedback and iterate on features, enhancing user experience  for microschools.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initiatives for integrating </w:t>
      </w:r>
      <w:r>
        <w:rPr>
          <w:rFonts w:asciiTheme="minorHAnsi" w:hAnsiTheme="minorHAnsi" w:cstheme="majorHAnsi"/>
          <w:b/>
          <w:bCs/>
          <w:lang w:val="en-US"/>
        </w:rPr>
        <w:t xml:space="preserve">Hotwire Native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front-end performance and development speed.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CI/CD pipelines using </w:t>
      </w:r>
      <w:r>
        <w:rPr>
          <w:rFonts w:asciiTheme="minorHAnsi" w:hAnsiTheme="minorHAnsi" w:cstheme="majorHAnsi"/>
          <w:b/>
          <w:bCs/>
          <w:lang w:val="en-US"/>
        </w:rPr>
        <w:t xml:space="preserve">CircleCI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reliable builds and quick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database schema design and optimizations in </w:t>
      </w:r>
      <w:r>
        <w:rPr>
          <w:rFonts w:asciiTheme="minorHAnsi" w:hAnsiTheme="minorHAnsi" w:cstheme="majorHAnsi"/>
          <w:b/>
          <w:bCs/>
          <w:lang w:val="en-US"/>
        </w:rPr>
        <w:t xml:space="preserve">Postgres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supporting scalability needs for high user volumes.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code reviews and technical discussions to foster team collaboration and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best practices in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software architecture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Redis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caching strategies, enhancing application responsiveness and reducing load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performance testing and optimization to ensure applications meet user demands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in cross-team collaboration to align on feature development and implementation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automation in deployment processes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workflows.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modularity and reusable components.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facilitating their growth in both technical skills and product understanding.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users to gather insights and translate them into functional requirements for new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dynamic front-end experiences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Hotwire Native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interactivity in user interfaces.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application databases with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optimized data retrieval and integrity.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transition to a microservices architecture, enhancing scalability and maintainability of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collaborating with cross-functional teams to deliver high-quality software on 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testing frameworks, enforcing quality through automated tests with </w:t>
      </w:r>
      <w:r>
        <w:rPr>
          <w:rFonts w:asciiTheme="minorHAnsi" w:eastAsia="Times New Roman" w:hAnsiTheme="minorHAnsi" w:cs="Times New Roman"/>
          <w:b/>
          <w:bCs/>
          <w:lang w:val="en-US"/>
        </w:rPr>
        <w:t xml:space="preserve">RSpec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in web applications as part of an agile team, focusing on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codebases and implemented fixes to increase application uptime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contributing to a culture of quality and continuous improvement.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managing code merges and conflict resolutions within the team.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deploying applications to production environments, handling configurations and monitoring.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Authored documentation for features and system architecture, ensuring knowledge sharing among team members.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Ruby, JavaScript,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Ruby on Rails, Hotwire Native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Git, CircleCI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RSpec, Capybara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Slack, Visual Studio Code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