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Product Architect with over 11 years in IT and data engineering. Proficient in GCP, BigQuery, Kafka, Spark, Java, and Python to implement scalable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for enterprise-wide data analysis of structured and unstructured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diverse data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transformation and loading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executed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driving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strategies for performance tuning and monitoring of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ensuring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technical solutions with business needs and strategic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automated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leading to a 30% increase in efficiency for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design reviews and architecture discussions, fostering a culture of quality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 processes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team capacity building, focusing on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other advanced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data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data-driven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solutions for real-time analytics in healthcare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enhanced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deployment processes, reducing time-to-release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optimized existing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 to enhance overall project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and integration tests to ensure quality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applications focusing on high-performance data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enabling reliable data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with hands-on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architectural diagrams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their performance through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performance benchmarks, assisting teams in meeting project goals with a 95%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Scala,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Kafka, BigQuery,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SQL, Bigtable, Data Fusion,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CI/CD, Jenkins, Git, Spark,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Lambda Architecture, Microservices, Event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Automated Testing,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