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software engineer with over 11 years in designing and delivering scalable SaaS products. Proficient in PHP, Python, React, JavaScript, and SQL. A strong advocate for AI-assisted engineering and maintaining high coding standards.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developed secure, scalable SaaS solutions using </w:t>
      </w:r>
      <w:r>
        <w:rPr>
          <w:rFonts w:asciiTheme="minorHAnsi" w:hAnsiTheme="minorHAnsi" w:cstheme="majorHAnsi"/>
          <w:b/>
          <w:bCs/>
          <w:lang w:val="en-US"/>
        </w:rPr>
        <w:t xml:space="preserve">PHP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MariaDB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align with business goals.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backend systems while implementing CI/CD practices, enhancing deployment speed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a team of engineers to adhere to coding standards, utilizing tools like </w:t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version control.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Resolved complex production issues, improving system stability and performance across multiple platforms.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frameworks for AI-assisted workflows, leveraging tools such as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agile infrastructure.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Created design artifacts for web applications, ensuring optimal architecture and alignment with company goals.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Improved code quality through rigorous automated testing and code review strategies with </w:t>
      </w:r>
      <w:r>
        <w:rPr>
          <w:rFonts w:asciiTheme="minorHAnsi" w:hAnsiTheme="minorHAnsi" w:cstheme="majorHAnsi"/>
          <w:b/>
          <w:bCs/>
          <w:lang w:val="en-US"/>
        </w:rPr>
        <w:t xml:space="preserve">JUnit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Selenium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Executed successful design reviews, collaborating closely with engineering and strategic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cross-team initiatives to enhance feature delivery, focusing on rapid response to changing requirements.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Championed best practices in API design and development, using </w:t>
      </w:r>
      <w:r>
        <w:rPr>
          <w:rFonts w:asciiTheme="minorHAnsi" w:hAnsiTheme="minorHAnsi" w:cstheme="majorHAnsi"/>
          <w:b/>
          <w:bCs/>
          <w:lang w:val="en-US"/>
        </w:rPr>
        <w:t xml:space="preserve">REST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GraphQL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operational readiness by raising quality standards for release processes.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Owned development of components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mentoring junior developers to improve their skills.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backend functionality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existing applications with new features.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synchronize efforts and ensure project alignment with business objectives.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system integrity by conducting thorough testing and debugging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Introduced best practices for code quality and testing, fostering a culture of improvement.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technical documentation for various components to guide developers and stakeholders.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strategic planning sessions, proposing solutions that balance technical needs and business goals.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code reviews to enforce coding standards and best practices, ensuring consistent quality across projects.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contributing to critical project milestones.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robust databases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MariaDB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optimizing queries for better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code migration efforts, ensuring smooth transitions and minimal downtime.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testing and debugging processes,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automated tests.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team members to adhere to project timelines and deliver quality solutions.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system enhancements, achieving a 20% improvement in application performance. 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PHP, Python, JavaScript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MariaDB,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Selenium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CI/CD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