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technology professional with over 11 years of experience in application security, sales engineering, and technical enablement. Proficient in SAST, SCA, DAST, alongside CI/CD environments. Excel in building partner relationships and delivering technical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Cultivated strategic partner relationships to enhance technical enablement and drive channel growth with </w:t>
      </w:r>
      <w:r>
        <w:rPr>
          <w:rFonts w:asciiTheme="minorHAnsi" w:hAnsiTheme="minorHAnsi" w:cstheme="majorHAnsi"/>
          <w:b/>
          <w:bCs/>
          <w:lang w:val="en-US"/>
        </w:rPr>
        <w:t xml:space="preserve">Black Duck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targeted technical presentations at partner events and trade shows, enhancing market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enablement content in collaboration with marketing to support partner education on </w:t>
      </w:r>
      <w:r>
        <w:rPr>
          <w:rFonts w:asciiTheme="minorHAnsi" w:hAnsiTheme="minorHAnsi" w:cstheme="majorHAnsi"/>
          <w:b/>
          <w:bCs/>
          <w:lang w:val="en-US"/>
        </w:rPr>
        <w:t xml:space="preserve">SAST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discovery efforts to demonstrate the value proposition of </w:t>
      </w:r>
      <w:r>
        <w:rPr>
          <w:rFonts w:asciiTheme="minorHAnsi" w:hAnsiTheme="minorHAnsi" w:cstheme="majorHAnsi"/>
          <w:b/>
          <w:bCs/>
          <w:lang w:val="en-US"/>
        </w:rPr>
        <w:t xml:space="preserve">Black Duck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software, tailored to partner needs and market dynamics.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executive-level stakeholders to align technical solutions with business objectives, fostering collaborative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Educated partners on the competitive landscape surrounding application security, positioning </w:t>
      </w:r>
      <w:r>
        <w:rPr>
          <w:rFonts w:asciiTheme="minorHAnsi" w:hAnsiTheme="minorHAnsi" w:cstheme="majorHAnsi"/>
          <w:b/>
          <w:bCs/>
          <w:lang w:val="en-US"/>
        </w:rPr>
        <w:t xml:space="preserve">Black Duck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a leading 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solution updates and communicated changes in the application security landscape to partners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synergies between internal sales teams and partners to maximize revenue opportunities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initiatives to streamline partner onboarding processes and technical training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partner feedback to enhance educational resources and improve overall technical support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sales engineers, encouraging knowledge sharing and collaboration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technical enablement programs for partners, increasing awareness and use of app security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product demos that highlighted product value and use cases to both technical and non-technical audiences.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sales methodologies and application security best practices,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bridge gaps in partner training and improve solution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Organized webinars for partners focusing on security best practices and how to 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Black Duck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 clients’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the sales team to strategize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into partner offerings to enhance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technical specifications for new product features based on market demand and partner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industry trends to keep partners informed on emerging threats and relevant security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security measures within product development cycles, ensuring compliance with modern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new platforms, enhancing efficiency and security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applications and provided support for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documentation and technical specifications for internal and partner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product designs met expected performance and security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deliveries with a focus on quality assurance and testing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C/C++, Python,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Git,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Application Security</w:t>
      </w:r>
      <w:r>
        <w:rPr>
          <w:rFonts w:asciiTheme="minorHAnsi" w:hAnsiTheme="minorHAnsi" w:cstheme="majorHAnsi"/>
          <w:lang w:val="en-US"/>
        </w:rPr>
        <w:t xml:space="preserve">: SAST, SCA, DAST, OWASP, Threat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JIRA, Confluence, Slack, Zoom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