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Software Engineer with over 11 years of experience. Proficient in TypeScript, React, Python, and Node.js. Expert in building scalable systems and architecting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architectural decisions for full-stack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platform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onboarding flows, interactive API playgrounds, and observability dashboards, improving developer experience and reducing time to deploy.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real-time audio streaming architectures,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to manage complex data flows for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Research teams to design and implement new features leveraging speech recognition and LLM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best practices, ensuring high code quality, documentation, and maintainability in all systems developed.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enhancing team skills and conducting design reviews to align technical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rapid deployment cycles and improving release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improvements, increasing database responsiveness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optimizing caching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thorough unit and integration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establishing robust testing frameworks that improve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cross-functional discussions, translating technical complexities and potential solutions for diverse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for all processes and features, ensuring compliance with industry best practices and facilitating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implement core features of the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reducing response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fostering knowledge sharing and enhancing team performance in delivering complex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third-party APIs into the platform, ensuring seamless data exchange and user experience throughout.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 closely with UX/UI designers to translate product requirements into high-quality, maintainable code adhering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regular code reviews, promoting adherence to coding standards and ensuring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application’s reliability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in agile sprints, facilitating daily standups and ensuring alignment on project goals and deadlines.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clean, modular code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system migrations to improve performance and maintainability, including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and document RESTful APIs to ensure clarity and usability for front-end developers and third-party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with troubleshooting and debugging application issues,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and track project tasks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server configurations and ensuring optimal usage of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across deployed applications through proactive performance monitoring and troubleshooting.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Go, JavaScript, Node.js,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Django, Flask, Vue.js, Redux, jQuery, WebRTC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DynamoDB, Redis, Memcached, MySQL, SQLite,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Terraform, Jenkins,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Bitbucket, JIRA, Confluence, Slack, Postman,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Cypress, JUnit, JUnit, Puppeteer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