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Environmental Engineer with over 11 years of experience in managing complex remediation projects. Proficient in remedial system design, site investigation, and environmental compliance. Expertise in stakeholder engagement using Microsoft Office, ESRI ArcGIS, and AutoCAD.</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strategy for large-scale </w:t>
      </w:r>
      <w:r>
        <w:rPr>
          <w:rFonts w:asciiTheme="minorHAnsi" w:hAnsiTheme="minorHAnsi" w:cstheme="majorHAnsi"/>
          <w:b/>
          <w:bCs/>
          <w:lang w:val="en-US"/>
        </w:rPr>
        <w:t xml:space="preserve">oil &amp; gas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remediation projects, overseeing full project life cycles from initiation through completion.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budgets, schedules, and resources for multiple projects utilizing </w:t>
      </w:r>
      <w:r>
        <w:rPr>
          <w:rFonts w:asciiTheme="minorHAnsi" w:hAnsiTheme="minorHAnsi" w:cstheme="majorHAnsi"/>
          <w:b/>
          <w:bCs/>
          <w:lang w:val="en-US"/>
        </w:rPr>
        <w:t xml:space="preserve">Microsoft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financial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cross-functional teams to ensure timely completion of project tasks in compliance with local and federal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the primary point of contact for clients, fostering long-term relationships to identify new business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reviews of proposals and documents, ensuring accuracy and compliance with </w:t>
      </w:r>
      <w:r>
        <w:rPr>
          <w:rFonts w:asciiTheme="minorHAnsi" w:hAnsiTheme="minorHAnsi" w:cstheme="majorHAnsi"/>
          <w:b/>
          <w:bCs/>
          <w:lang w:val="en-US"/>
        </w:rPr>
        <w:t xml:space="preserve">EPA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data analyses to inform project decisions, utilizing tools like </w:t>
      </w:r>
      <w:r>
        <w:rPr>
          <w:rFonts w:asciiTheme="minorHAnsi" w:hAnsiTheme="minorHAnsi" w:cstheme="majorHAnsi"/>
          <w:b/>
          <w:bCs/>
          <w:lang w:val="en-US"/>
        </w:rPr>
        <w:t xml:space="preserve">ESRI ArcGIS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environmental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safety protocols per </w:t>
      </w:r>
      <w:r>
        <w:rPr>
          <w:rFonts w:asciiTheme="minorHAnsi" w:hAnsiTheme="minorHAnsi" w:cstheme="majorHAnsi"/>
          <w:b/>
          <w:bCs/>
          <w:lang w:val="en-US"/>
        </w:rPr>
        <w:t xml:space="preserve">OSHA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 and conducted team training sessions on safety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project documentation and records for audits and client reviews using </w:t>
      </w:r>
      <w:r>
        <w:rPr>
          <w:rFonts w:asciiTheme="minorHAnsi" w:hAnsiTheme="minorHAnsi" w:cstheme="majorHAnsi"/>
          <w:b/>
          <w:bCs/>
          <w:lang w:val="en-US"/>
        </w:rPr>
        <w:t xml:space="preserve">Document Management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continuous improvement initiatives, providing insights on reducing project costs and increasing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industry networking and continued education to stay current on regulatory changes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discussions on project scopes and deliverables, collaborating with senior management to drive strategic directions.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mid-level engineering projects focusing on remediation and environmental compliance, using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design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interns in technical writing and project execution methodologies, improving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estimating and budgeting through comprehensive data analysis and stakeholder engagement, enhancing proposal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site assessment reports and remediation plans in line with </w:t>
      </w:r>
      <w:r>
        <w:rPr>
          <w:rFonts w:asciiTheme="minorHAnsi" w:eastAsia="Times New Roman" w:hAnsiTheme="minorHAnsi" w:cs="Times New Roman"/>
          <w:b/>
          <w:bCs/>
          <w:lang w:val="en-US"/>
        </w:rPr>
        <w:t xml:space="preserve">CDPHE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 ensuring project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project workflows through Agile methodologies, improving turnaround time on stakeholder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various departments to ensure seamless integration of engineering solutions and client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 meetings to present findings and project updates, strengthening client relationships.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field assessments and coordination of sampling efforts, ensuring data collection aligned with regulatory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development of remediation projects, ensuring alignment with </w:t>
      </w:r>
      <w:r>
        <w:rPr>
          <w:rFonts w:asciiTheme="minorHAnsi" w:eastAsia="Times New Roman" w:hAnsiTheme="minorHAnsi" w:cs="Times New Roman"/>
          <w:b/>
          <w:bCs/>
          <w:lang w:val="en-US"/>
        </w:rPr>
        <w:t xml:space="preserve">EPA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compiling data for environmental assessments, utilizing </w:t>
      </w:r>
      <w:r>
        <w:rPr>
          <w:rFonts w:asciiTheme="minorHAnsi" w:eastAsia="Times New Roman" w:hAnsiTheme="minorHAnsi" w:cs="Times New Roman"/>
          <w:b/>
          <w:bCs/>
          <w:lang w:val="en-US"/>
        </w:rPr>
        <w:t xml:space="preserve">Microsoft Office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presentation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leads in proposal writing and cost estimation, enhancing win rates on bids.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communication between engineering teams and project stakeholders to align project goals with client expectations.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site investigations and prepared technical reports, improving documentation processes for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quality assurance checks on deliverables, maintaining high standards for project outputs.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Skills</w:t>
      </w:r>
      <w:r>
        <w:rPr>
          <w:rFonts w:asciiTheme="minorHAnsi" w:hAnsiTheme="minorHAnsi" w:cstheme="majorHAnsi"/>
          <w:lang w:val="en-US"/>
        </w:rPr>
        <w:t xml:space="preserve">: Environmental Consulting, Remediation, Site Investigation, Regulatory Compliance, Project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Tools</w:t>
      </w:r>
      <w:r>
        <w:rPr>
          <w:rFonts w:asciiTheme="minorHAnsi" w:hAnsiTheme="minorHAnsi" w:cstheme="majorHAnsi"/>
          <w:lang w:val="en-US"/>
        </w:rPr>
        <w:t xml:space="preserve">: Microsoft Office, ESRI ArcGIS, AutoCAD, Environmental Modeling Software, Document Management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Professional Engineer (PE), HAZWOPER Certification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Risk Management Planning, Cost Estimation, Scheduling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Environmental Standards</w:t>
      </w:r>
      <w:r>
        <w:rPr>
          <w:rFonts w:asciiTheme="minorHAnsi" w:hAnsiTheme="minorHAnsi" w:cstheme="majorHAnsi"/>
          <w:lang w:val="en-US"/>
        </w:rPr>
        <w:t xml:space="preserve">: EPA Regulations, OSHA Standards, Local Compliance, Environmental Resiliency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Tools</w:t>
      </w:r>
      <w:r>
        <w:rPr>
          <w:rFonts w:asciiTheme="minorHAnsi" w:hAnsiTheme="minorHAnsi" w:cstheme="majorHAnsi"/>
          <w:lang w:val="en-US"/>
        </w:rPr>
        <w:t xml:space="preserve">: Technical Report Writing, Proposal Development, Data Analysis, Permit Applications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