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platform engineering and DevOps. Proficient in leading CI/CD practices, enhancing reliability, and executing software delivery improvements using Kubernetes, Docker, and Terraform.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by aligning engineering and business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to enhance platform services for high availability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elevating team capabilities in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initiatives to reduce incident response times, significantly improving reliability metrics in collaboration with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observability, enhancing monitoring and alerting capabilities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code reviews and documentation, aligning with organizational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self-service environments, reducing provisioning time and operational overhead with declarative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Initiated improvements in delivery speed and safety through dependency-ordered orchestration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design reviews, promoting a culture of automation-first mindset among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strong technical standards and practices that significantly enhanced engineering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Reduced operational toil by automating manual tasks, driving higher efficiency across the organization.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JavaScript, TypeScript, Ruby,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Node.js, React, Vue.js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Docker, Terraform, Jenkins,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Prometheus, Grafana, ELK Stack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