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11+ years in building scalable data infrastructures. Proficient in AWS Redshift, DBT, SQL, and Python with a strong focus on performance optimization and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 warehousing infrastructure, ensuring performance and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AWS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associated data lakes.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build, and optimize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DMS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and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collaborations for data requirements gathering and robust dataset delivery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technologies to evolve Sezzle’s data stack for high-volume event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efficient ETL/ELT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data transformation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Redshift performance through query tuning and effective workload management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data engineering workflows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for all data-centric projects, ensuring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monitoring and observability practices using industry-standard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data pipeline reliability and reduce downtime through automation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within data pipelines and storage solutions to safeguard sensitive information.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and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DMS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engineering practices and tools,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and decisions related to the data infrastructure and processing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large-scale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for data processes, enhancing the reliability of ETL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document data requirements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data models for performance improvements in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streamline data processing workflows, achieving increased efficiency in business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integrations and system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processing and ETL tasks for business intelligence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monitor data quality and integrity across systems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data architecture featuring scalability for future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techniques for databases and queries to improve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testing processes to ensure best practices in data engineering.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ETL/ELT Tools</w:t>
      </w:r>
      <w:r>
        <w:rPr>
          <w:rFonts w:asciiTheme="minorHAnsi" w:hAnsiTheme="minorHAnsi" w:cstheme="majorHAnsi"/>
          <w:lang w:val="en-US"/>
        </w:rPr>
        <w:t xml:space="preserve">: AWS DMS, DBT, Apache Airflow, Prefect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S3, Lambda, Glue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AWS Redshift,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Orchestration Tools</w:t>
      </w:r>
      <w:r>
        <w:rPr>
          <w:rFonts w:asciiTheme="minorHAnsi" w:hAnsiTheme="minorHAnsi" w:cstheme="majorHAnsi"/>
          <w:lang w:val="en-US"/>
        </w:rPr>
        <w:t xml:space="preserve">: Apache Airflow, Prefect, Dagster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Warehousing, ETL Processes, Data Lakes, Data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